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3F85" w14:textId="77777777" w:rsidR="00B77D8C" w:rsidRPr="00B77D8C" w:rsidRDefault="00B77D8C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Poštovani proizvođači piva, </w:t>
      </w:r>
    </w:p>
    <w:p w14:paraId="051FCCA2" w14:textId="1D01EB79" w:rsidR="00CC333B" w:rsidRPr="00B77D8C" w:rsidRDefault="000A5C95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Ocjenjivanje kvalitete hrvatskih piva prvi puta će se organizirati u suradnji Prehrambeno-tehnološkog fakulteta Osijek i Veleučilišta u Karlovcu. </w:t>
      </w:r>
    </w:p>
    <w:p w14:paraId="2FFA1428" w14:textId="1BD0ED0E" w:rsidR="00BD69C0" w:rsidRPr="00B77D8C" w:rsidRDefault="005479E0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Zato ovim putem pozivamo sve zainteresirane proizvođače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piva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da </w:t>
      </w:r>
      <w:r w:rsidR="0018346F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svoje uzorke dostave na ocjenjivanje </w:t>
      </w:r>
      <w:r w:rsidR="00BD69C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do </w:t>
      </w:r>
      <w:r w:rsidR="00F21EE7">
        <w:rPr>
          <w:rFonts w:ascii="Palatino Linotype" w:eastAsia="Times New Roman" w:hAnsi="Palatino Linotype" w:cs="Times New Roman"/>
          <w:sz w:val="18"/>
          <w:szCs w:val="18"/>
          <w:lang w:eastAsia="hr-HR"/>
        </w:rPr>
        <w:t>22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.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studenog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2022. godine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. </w:t>
      </w:r>
      <w:r w:rsidR="00B77D8C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Obzirom da će se ove godine provesti i analiza fizikalno-kemijskih parametara uz samu senzorsku analizu, potrebno je poslati 2 L uzorka</w:t>
      </w:r>
      <w:r w:rsidR="0060127D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(1 L za senzorsku analizu, a 1 L za analizu)</w:t>
      </w:r>
      <w:r w:rsidR="00B77D8C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. Ambalaža i veličina pakiranja 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su opcionalni</w:t>
      </w:r>
      <w:r w:rsidR="00B77D8C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. Kako bi se ispoštovalo načelo anonimnosti, svi uzorci bit će zaprimljeni pod brojem.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Dostava može biti osobna ili preko službe za dostavu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na 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Prehrambeno-tehnološki fakultet Osijek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r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adnim danom od 7 do 15 sati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(</w:t>
      </w:r>
      <w:r w:rsidR="00321DBE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u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pravna zgrada)</w:t>
      </w:r>
      <w:r w:rsidR="0018346F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: Franje Kuhača 18, 31 000 Osijek s naznakom „UZORCI ZA OCJENJIVANJE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PIVA</w:t>
      </w:r>
      <w:r w:rsidR="0018346F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“. </w:t>
      </w:r>
    </w:p>
    <w:p w14:paraId="725E19FF" w14:textId="7CE85627" w:rsidR="005479E0" w:rsidRDefault="002215C0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Ocjenjivanje</w:t>
      </w:r>
      <w:r w:rsidR="005479E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će se održati dana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24</w:t>
      </w:r>
      <w:r w:rsidR="005479E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. studenog 2022. godine na Prehrambeno-tehnološkom fakultetu Osijek od strane stručnog ocjenjivačkog tima.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Senzorsko ocjenjivanje kvalitete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piva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će se provoditi prema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MEBAK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metodi prema kojoj se ocjenjuju sljedeći parametri: bistroća, boja, miris i okus.</w:t>
      </w:r>
      <w:r w:rsidR="00B655CE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Svaki stil će se ocjenjivati </w:t>
      </w:r>
      <w:r w:rsidR="00C06F0B">
        <w:rPr>
          <w:rFonts w:ascii="Palatino Linotype" w:eastAsia="Times New Roman" w:hAnsi="Palatino Linotype" w:cs="Times New Roman"/>
          <w:sz w:val="18"/>
          <w:szCs w:val="18"/>
          <w:lang w:eastAsia="hr-HR"/>
        </w:rPr>
        <w:t>za</w:t>
      </w:r>
      <w:r w:rsidR="00B655CE">
        <w:rPr>
          <w:rFonts w:ascii="Palatino Linotype" w:eastAsia="Times New Roman" w:hAnsi="Palatino Linotype" w:cs="Times New Roman"/>
          <w:sz w:val="18"/>
          <w:szCs w:val="18"/>
          <w:lang w:eastAsia="hr-HR"/>
        </w:rPr>
        <w:t>sebno.</w:t>
      </w:r>
    </w:p>
    <w:p w14:paraId="08D15473" w14:textId="212F25A2" w:rsidR="00B77D8C" w:rsidRPr="00B77D8C" w:rsidRDefault="00B77D8C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Sudionici će po prvi puta imaju mogućnost odrediti fizikalno-kemijski sastav proizvedenih piva te dodatno kontrolirali kvalitetu svojih proizvoda i to zahvaljujući suorganizaciji Veleučilišta u Karlovcu koje u RH prednjači u analitici piva.</w:t>
      </w:r>
      <w:r w:rsid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</w:p>
    <w:p w14:paraId="3DCD9C5B" w14:textId="04410914" w:rsidR="00321DBE" w:rsidRPr="00F5379F" w:rsidRDefault="00321DBE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Partneri u organizaciji ovog ocjenjivanja su</w:t>
      </w:r>
      <w:r w:rsidR="005479E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Prehrambeno-tehnološk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i</w:t>
      </w:r>
      <w:r w:rsidR="005479E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fakulte</w:t>
      </w:r>
      <w:r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t Osijek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i Veleučilište u Karlovcu</w:t>
      </w:r>
      <w:r w:rsid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čiji stručnjaci čine</w:t>
      </w:r>
      <w:r w:rsidR="00F42711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peteročlani</w:t>
      </w:r>
      <w:r w:rsid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panel</w:t>
      </w:r>
      <w:r w:rsidR="00B77D8C" w:rsidRP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>.</w:t>
      </w:r>
      <w:r w:rsidR="0007061D" w:rsidRP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CC333B" w:rsidRP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>P</w:t>
      </w:r>
      <w:r w:rsidR="00CC333B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roglašenje </w:t>
      </w:r>
      <w:r w:rsidR="00C7121B">
        <w:rPr>
          <w:rFonts w:ascii="Palatino Linotype" w:eastAsia="Times New Roman" w:hAnsi="Palatino Linotype" w:cs="Times New Roman"/>
          <w:sz w:val="18"/>
          <w:szCs w:val="18"/>
          <w:lang w:eastAsia="hr-HR"/>
        </w:rPr>
        <w:t>najboljih sudionika</w:t>
      </w:r>
      <w:r w:rsidR="00CC333B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i dodjela priznanja bit će upriličena u mjesecu </w:t>
      </w:r>
      <w:r w:rsidR="00B77D8C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prosincu</w:t>
      </w:r>
      <w:r w:rsidR="00BD69C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CC333B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2022.</w:t>
      </w:r>
      <w:r w:rsidR="00332D3D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BD69C0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g</w:t>
      </w:r>
      <w:r w:rsidR="00C47D9A">
        <w:rPr>
          <w:rFonts w:ascii="Palatino Linotype" w:eastAsia="Times New Roman" w:hAnsi="Palatino Linotype" w:cs="Times New Roman"/>
          <w:sz w:val="18"/>
          <w:szCs w:val="18"/>
          <w:lang w:eastAsia="hr-HR"/>
        </w:rPr>
        <w:t>odine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o čemu će </w:t>
      </w:r>
      <w:r w:rsidR="00B6071F">
        <w:rPr>
          <w:rFonts w:ascii="Palatino Linotype" w:eastAsia="Times New Roman" w:hAnsi="Palatino Linotype" w:cs="Times New Roman"/>
          <w:sz w:val="18"/>
          <w:szCs w:val="18"/>
          <w:lang w:eastAsia="hr-HR"/>
        </w:rPr>
        <w:t>prijavljeni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biti d</w:t>
      </w:r>
      <w:bookmarkStart w:id="0" w:name="_GoBack"/>
      <w:bookmarkEnd w:id="0"/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odatno obaviješteni. </w:t>
      </w:r>
      <w:r w:rsidR="003467DA">
        <w:rPr>
          <w:rFonts w:ascii="Palatino Linotype" w:eastAsia="Times New Roman" w:hAnsi="Palatino Linotype" w:cs="Times New Roman"/>
          <w:sz w:val="18"/>
          <w:szCs w:val="18"/>
          <w:lang w:eastAsia="hr-HR"/>
        </w:rPr>
        <w:t>Ocjenjivanje je ove godine pod pokroviteljstvom Županije Osječko-Baranjske</w:t>
      </w:r>
      <w:r w:rsidR="008F00D5">
        <w:rPr>
          <w:rFonts w:ascii="Palatino Linotype" w:eastAsia="Times New Roman" w:hAnsi="Palatino Linotype" w:cs="Times New Roman"/>
          <w:sz w:val="18"/>
          <w:szCs w:val="18"/>
          <w:lang w:eastAsia="hr-HR"/>
        </w:rPr>
        <w:t>,</w:t>
      </w:r>
      <w:r w:rsidR="003467D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844389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Turističke zajednice grada Osijeka, </w:t>
      </w:r>
      <w:r w:rsidR="003467DA">
        <w:rPr>
          <w:rFonts w:ascii="Palatino Linotype" w:eastAsia="Times New Roman" w:hAnsi="Palatino Linotype" w:cs="Times New Roman"/>
          <w:sz w:val="18"/>
          <w:szCs w:val="18"/>
          <w:lang w:eastAsia="hr-HR"/>
        </w:rPr>
        <w:t>te Ministarstva poljoprivrede</w:t>
      </w:r>
      <w:r w:rsidR="00F21EE7">
        <w:rPr>
          <w:rFonts w:ascii="Palatino Linotype" w:eastAsia="Times New Roman" w:hAnsi="Palatino Linotype" w:cs="Times New Roman"/>
          <w:sz w:val="18"/>
          <w:szCs w:val="18"/>
          <w:lang w:eastAsia="hr-HR"/>
        </w:rPr>
        <w:t>, Ministar</w:t>
      </w:r>
      <w:r w:rsidR="0014129A">
        <w:rPr>
          <w:rFonts w:ascii="Palatino Linotype" w:eastAsia="Times New Roman" w:hAnsi="Palatino Linotype" w:cs="Times New Roman"/>
          <w:sz w:val="18"/>
          <w:szCs w:val="18"/>
          <w:lang w:eastAsia="hr-HR"/>
        </w:rPr>
        <w:t>s</w:t>
      </w:r>
      <w:r w:rsidR="00F21EE7">
        <w:rPr>
          <w:rFonts w:ascii="Palatino Linotype" w:eastAsia="Times New Roman" w:hAnsi="Palatino Linotype" w:cs="Times New Roman"/>
          <w:sz w:val="18"/>
          <w:szCs w:val="18"/>
          <w:lang w:eastAsia="hr-HR"/>
        </w:rPr>
        <w:t>tva turizma i sporta te Predsjednika Republike Hrvatske</w:t>
      </w:r>
      <w:r w:rsidR="003467DA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. </w:t>
      </w:r>
    </w:p>
    <w:p w14:paraId="13F41C03" w14:textId="44D50A61" w:rsidR="002215C0" w:rsidRPr="00B77D8C" w:rsidRDefault="002215C0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val="en-GB" w:eastAsia="hr-HR"/>
        </w:rPr>
      </w:pPr>
      <w:proofErr w:type="spellStart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>Prijave</w:t>
      </w:r>
      <w:proofErr w:type="spellEnd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>poslati</w:t>
      </w:r>
      <w:proofErr w:type="spellEnd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 xml:space="preserve"> </w:t>
      </w:r>
      <w:proofErr w:type="spellStart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>na</w:t>
      </w:r>
      <w:proofErr w:type="spellEnd"/>
      <w:r w:rsidRPr="00B77D8C">
        <w:rPr>
          <w:rFonts w:ascii="Palatino Linotype" w:eastAsia="Times New Roman" w:hAnsi="Palatino Linotype" w:cs="Times New Roman"/>
          <w:b/>
          <w:sz w:val="18"/>
          <w:szCs w:val="18"/>
          <w:lang w:val="en-GB" w:eastAsia="hr-HR"/>
        </w:rPr>
        <w:t xml:space="preserve"> e-mail:</w:t>
      </w:r>
      <w:r w:rsidRPr="00B77D8C">
        <w:rPr>
          <w:rFonts w:ascii="Palatino Linotype" w:eastAsia="Times New Roman" w:hAnsi="Palatino Linotype" w:cs="Times New Roman"/>
          <w:sz w:val="18"/>
          <w:szCs w:val="18"/>
          <w:lang w:val="en-GB" w:eastAsia="hr-HR"/>
        </w:rPr>
        <w:t xml:space="preserve"> </w:t>
      </w:r>
      <w:hyperlink r:id="rId7" w:history="1">
        <w:r w:rsidR="000A5C95" w:rsidRPr="00B77D8C">
          <w:rPr>
            <w:rStyle w:val="Hyperlink"/>
            <w:rFonts w:ascii="Palatino Linotype" w:eastAsia="Times New Roman" w:hAnsi="Palatino Linotype" w:cs="Times New Roman"/>
            <w:b/>
            <w:bCs/>
            <w:sz w:val="18"/>
            <w:szCs w:val="18"/>
            <w:lang w:val="en-GB" w:eastAsia="hr-HR"/>
          </w:rPr>
          <w:t>kristina.habschied@ptfos.hr</w:t>
        </w:r>
      </w:hyperlink>
    </w:p>
    <w:p w14:paraId="687E6F38" w14:textId="77777777" w:rsidR="00C7121B" w:rsidRDefault="00C7121B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hr-HR"/>
        </w:rPr>
        <w:t>Osnovni f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izikalno-k</w:t>
      </w:r>
      <w:r w:rsidR="00B613F1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emijski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B613F1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sastav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poslanih piva</w:t>
      </w:r>
      <w:r w:rsidR="00AB21B7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biti će odrađen 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bez naknade</w:t>
      </w:r>
      <w:r w:rsid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sudionika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>.</w:t>
      </w:r>
    </w:p>
    <w:p w14:paraId="16E36779" w14:textId="0A36BB81" w:rsidR="00AB21B7" w:rsidRDefault="00C7121B" w:rsidP="00F5379F">
      <w:pPr>
        <w:spacing w:before="120" w:after="120" w:line="36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hr-HR"/>
        </w:rPr>
        <w:t>Veselimo se vašem sudjelovanju i nadam se da se vidimo u što većem broju na proglašenju!</w:t>
      </w:r>
      <w:r w:rsidR="000A5C95" w:rsidRPr="00B77D8C">
        <w:rPr>
          <w:rFonts w:ascii="Palatino Linotype" w:eastAsia="Times New Roman" w:hAnsi="Palatino Linotype" w:cs="Times New Roman"/>
          <w:sz w:val="18"/>
          <w:szCs w:val="18"/>
          <w:lang w:eastAsia="hr-HR"/>
        </w:rPr>
        <w:t xml:space="preserve"> </w:t>
      </w:r>
    </w:p>
    <w:p w14:paraId="70C3EDD2" w14:textId="278786B4" w:rsidR="00954DBC" w:rsidRDefault="00954DBC" w:rsidP="00B77D8C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</w:p>
    <w:p w14:paraId="15477325" w14:textId="4BB79188" w:rsidR="00954DBC" w:rsidRDefault="00954DBC" w:rsidP="00954DBC">
      <w:pPr>
        <w:spacing w:before="120" w:after="120" w:line="240" w:lineRule="auto"/>
        <w:jc w:val="right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hr-HR"/>
        </w:rPr>
        <w:t>Predsjednica organizacijskog odbora</w:t>
      </w:r>
    </w:p>
    <w:p w14:paraId="0DAC705E" w14:textId="4A0A1990" w:rsidR="00954DBC" w:rsidRDefault="00954DBC" w:rsidP="00954DBC">
      <w:pPr>
        <w:spacing w:before="120" w:after="120" w:line="240" w:lineRule="auto"/>
        <w:jc w:val="right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>
        <w:rPr>
          <w:rFonts w:ascii="Palatino Linotype" w:eastAsia="Times New Roman" w:hAnsi="Palatino Linotype" w:cs="Times New Roman"/>
          <w:noProof/>
          <w:sz w:val="18"/>
          <w:szCs w:val="18"/>
          <w:lang w:eastAsia="hr-HR"/>
        </w:rPr>
        <w:drawing>
          <wp:inline distT="0" distB="0" distL="0" distR="0" wp14:anchorId="19F4A571" wp14:editId="547DC32D">
            <wp:extent cx="1598911" cy="62950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41" cy="6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DDEE" w14:textId="236A3D69" w:rsidR="002E1D99" w:rsidRPr="006E6D8F" w:rsidRDefault="00954DBC" w:rsidP="006E6D8F">
      <w:pPr>
        <w:spacing w:before="120" w:after="120" w:line="240" w:lineRule="auto"/>
        <w:jc w:val="right"/>
        <w:rPr>
          <w:rFonts w:ascii="Palatino Linotype" w:eastAsia="Times New Roman" w:hAnsi="Palatino Linotype" w:cs="Times New Roman"/>
          <w:sz w:val="18"/>
          <w:szCs w:val="18"/>
          <w:lang w:eastAsia="hr-HR"/>
        </w:rPr>
      </w:pPr>
      <w:r>
        <w:rPr>
          <w:rFonts w:ascii="Palatino Linotype" w:eastAsia="Times New Roman" w:hAnsi="Palatino Linotype" w:cs="Times New Roman"/>
          <w:sz w:val="18"/>
          <w:szCs w:val="18"/>
          <w:lang w:eastAsia="hr-HR"/>
        </w:rPr>
        <w:t>izv. prof dr. sc. Kristina Mastanjević</w:t>
      </w:r>
    </w:p>
    <w:sectPr w:rsidR="002E1D99" w:rsidRPr="006E6D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492D" w14:textId="77777777" w:rsidR="006C6540" w:rsidRDefault="006C6540" w:rsidP="00B613F1">
      <w:pPr>
        <w:spacing w:after="0" w:line="240" w:lineRule="auto"/>
      </w:pPr>
      <w:r>
        <w:separator/>
      </w:r>
    </w:p>
  </w:endnote>
  <w:endnote w:type="continuationSeparator" w:id="0">
    <w:p w14:paraId="1DB8D065" w14:textId="77777777" w:rsidR="006C6540" w:rsidRDefault="006C6540" w:rsidP="00B6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C06A" w14:textId="77777777" w:rsidR="006C6540" w:rsidRDefault="006C6540" w:rsidP="00B613F1">
      <w:pPr>
        <w:spacing w:after="0" w:line="240" w:lineRule="auto"/>
      </w:pPr>
      <w:r>
        <w:separator/>
      </w:r>
    </w:p>
  </w:footnote>
  <w:footnote w:type="continuationSeparator" w:id="0">
    <w:p w14:paraId="73147222" w14:textId="77777777" w:rsidR="006C6540" w:rsidRDefault="006C6540" w:rsidP="00B6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0" w:type="dxa"/>
      <w:tblInd w:w="108" w:type="dxa"/>
      <w:tblLook w:val="04A0" w:firstRow="1" w:lastRow="0" w:firstColumn="1" w:lastColumn="0" w:noHBand="0" w:noVBand="1"/>
    </w:tblPr>
    <w:tblGrid>
      <w:gridCol w:w="2143"/>
      <w:gridCol w:w="1095"/>
      <w:gridCol w:w="2461"/>
      <w:gridCol w:w="3756"/>
      <w:gridCol w:w="1695"/>
    </w:tblGrid>
    <w:tr w:rsidR="000A5C95" w14:paraId="7B988A3A" w14:textId="77777777" w:rsidTr="000A5C95">
      <w:tc>
        <w:tcPr>
          <w:tcW w:w="2145" w:type="dxa"/>
          <w:shd w:val="clear" w:color="auto" w:fill="auto"/>
          <w:vAlign w:val="center"/>
        </w:tcPr>
        <w:p w14:paraId="11AFE27B" w14:textId="77777777" w:rsidR="000A5C95" w:rsidRPr="000112B5" w:rsidRDefault="000A5C95" w:rsidP="000A5C95">
          <w:pPr>
            <w:spacing w:before="100" w:beforeAutospacing="1" w:after="100" w:afterAutospacing="1"/>
            <w:jc w:val="center"/>
            <w:rPr>
              <w:rFonts w:ascii="Palatino Linotype" w:hAnsi="Palatino Linotype"/>
              <w:b/>
              <w:sz w:val="32"/>
            </w:rPr>
          </w:pPr>
          <w:r w:rsidRPr="000112B5">
            <w:rPr>
              <w:rFonts w:ascii="Palatino Linotype" w:hAnsi="Palatino Linotype"/>
              <w:b/>
              <w:noProof/>
              <w:sz w:val="32"/>
              <w:lang w:val="en-GB" w:eastAsia="en-GB"/>
            </w:rPr>
            <w:drawing>
              <wp:inline distT="0" distB="0" distL="0" distR="0" wp14:anchorId="476E3DF4" wp14:editId="6B4B8A30">
                <wp:extent cx="1219200" cy="723900"/>
                <wp:effectExtent l="0" t="0" r="0" b="0"/>
                <wp:docPr id="17" name="Slika 17" descr="C:\Users\Ante Lončarić\AppData\Local\Microsoft\Windows\INetCache\Content.MSO\FB1C332A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Users\Ante Lončarić\AppData\Local\Microsoft\Windows\INetCache\Content.MSO\FB1C332A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dxa"/>
          <w:shd w:val="clear" w:color="auto" w:fill="auto"/>
          <w:vAlign w:val="center"/>
        </w:tcPr>
        <w:p w14:paraId="2390400F" w14:textId="359BC187" w:rsidR="000A5C95" w:rsidRPr="000112B5" w:rsidRDefault="000A5C95" w:rsidP="000A5C95">
          <w:pPr>
            <w:spacing w:before="100" w:beforeAutospacing="1" w:after="100" w:afterAutospacing="1"/>
            <w:jc w:val="center"/>
            <w:rPr>
              <w:rFonts w:ascii="Palatino Linotype" w:hAnsi="Palatino Linotype"/>
              <w:b/>
              <w:sz w:val="32"/>
            </w:rPr>
          </w:pPr>
        </w:p>
      </w:tc>
      <w:tc>
        <w:tcPr>
          <w:tcW w:w="3222" w:type="dxa"/>
          <w:vAlign w:val="center"/>
        </w:tcPr>
        <w:p w14:paraId="54629061" w14:textId="0B430ED0" w:rsidR="000A5C95" w:rsidRDefault="000A5C95" w:rsidP="000A5C95">
          <w:pPr>
            <w:rPr>
              <w:noProof/>
            </w:rPr>
          </w:pPr>
        </w:p>
      </w:tc>
      <w:tc>
        <w:tcPr>
          <w:tcW w:w="2196" w:type="dxa"/>
        </w:tcPr>
        <w:p w14:paraId="092112DE" w14:textId="383D8750" w:rsidR="000A5C95" w:rsidRPr="000112B5" w:rsidRDefault="000A5C95" w:rsidP="000A5C95">
          <w:pPr>
            <w:spacing w:before="100" w:beforeAutospacing="1" w:after="100" w:afterAutospacing="1"/>
            <w:jc w:val="center"/>
            <w:rPr>
              <w:rFonts w:ascii="Palatino Linotype" w:hAnsi="Palatino Linotype"/>
              <w:b/>
              <w:sz w:val="32"/>
            </w:rPr>
          </w:pPr>
          <w:r w:rsidRPr="00595E87">
            <w:rPr>
              <w:rFonts w:ascii="Palatino Linotype" w:hAnsi="Palatino Linotype"/>
              <w:b/>
              <w:sz w:val="32"/>
            </w:rPr>
            <w:fldChar w:fldCharType="begin"/>
          </w:r>
          <w:r w:rsidRPr="00595E87">
            <w:rPr>
              <w:rFonts w:ascii="Palatino Linotype" w:hAnsi="Palatino Linotype"/>
              <w:b/>
              <w:sz w:val="32"/>
            </w:rPr>
            <w:instrText xml:space="preserve"> INCLUDEPICTURE "https://www.vuka.hr/fileadmin/img/logo.png" \* MERGEFORMATINET </w:instrText>
          </w:r>
          <w:r w:rsidRPr="00595E87">
            <w:rPr>
              <w:rFonts w:ascii="Palatino Linotype" w:hAnsi="Palatino Linotype"/>
              <w:b/>
              <w:sz w:val="32"/>
            </w:rPr>
            <w:fldChar w:fldCharType="separate"/>
          </w:r>
          <w:r w:rsidR="00B655CE">
            <w:rPr>
              <w:rFonts w:ascii="Palatino Linotype" w:hAnsi="Palatino Linotype"/>
              <w:b/>
              <w:sz w:val="32"/>
            </w:rPr>
            <w:fldChar w:fldCharType="begin"/>
          </w:r>
          <w:r w:rsidR="00B655CE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B655CE">
            <w:rPr>
              <w:rFonts w:ascii="Palatino Linotype" w:hAnsi="Palatino Linotype"/>
              <w:b/>
              <w:sz w:val="32"/>
            </w:rPr>
            <w:fldChar w:fldCharType="separate"/>
          </w:r>
          <w:r w:rsidR="00D74892">
            <w:rPr>
              <w:rFonts w:ascii="Palatino Linotype" w:hAnsi="Palatino Linotype"/>
              <w:b/>
              <w:sz w:val="32"/>
            </w:rPr>
            <w:fldChar w:fldCharType="begin"/>
          </w:r>
          <w:r w:rsidR="00D74892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D74892">
            <w:rPr>
              <w:rFonts w:ascii="Palatino Linotype" w:hAnsi="Palatino Linotype"/>
              <w:b/>
              <w:sz w:val="32"/>
            </w:rPr>
            <w:fldChar w:fldCharType="separate"/>
          </w:r>
          <w:r w:rsidR="00D74892">
            <w:rPr>
              <w:rFonts w:ascii="Palatino Linotype" w:hAnsi="Palatino Linotype"/>
              <w:b/>
              <w:sz w:val="32"/>
            </w:rPr>
            <w:fldChar w:fldCharType="begin"/>
          </w:r>
          <w:r w:rsidR="00D74892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D74892">
            <w:rPr>
              <w:rFonts w:ascii="Palatino Linotype" w:hAnsi="Palatino Linotype"/>
              <w:b/>
              <w:sz w:val="32"/>
            </w:rPr>
            <w:fldChar w:fldCharType="separate"/>
          </w:r>
          <w:r w:rsidR="00C62B60">
            <w:rPr>
              <w:rFonts w:ascii="Palatino Linotype" w:hAnsi="Palatino Linotype"/>
              <w:b/>
              <w:sz w:val="32"/>
            </w:rPr>
            <w:fldChar w:fldCharType="begin"/>
          </w:r>
          <w:r w:rsidR="00C62B60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C62B60">
            <w:rPr>
              <w:rFonts w:ascii="Palatino Linotype" w:hAnsi="Palatino Linotype"/>
              <w:b/>
              <w:sz w:val="32"/>
            </w:rPr>
            <w:fldChar w:fldCharType="separate"/>
          </w:r>
          <w:r w:rsidR="00B96F48">
            <w:rPr>
              <w:rFonts w:ascii="Palatino Linotype" w:hAnsi="Palatino Linotype"/>
              <w:b/>
              <w:sz w:val="32"/>
            </w:rPr>
            <w:fldChar w:fldCharType="begin"/>
          </w:r>
          <w:r w:rsidR="00B96F48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B96F48">
            <w:rPr>
              <w:rFonts w:ascii="Palatino Linotype" w:hAnsi="Palatino Linotype"/>
              <w:b/>
              <w:sz w:val="32"/>
            </w:rPr>
            <w:fldChar w:fldCharType="separate"/>
          </w:r>
          <w:r w:rsidR="00284426">
            <w:rPr>
              <w:rFonts w:ascii="Palatino Linotype" w:hAnsi="Palatino Linotype"/>
              <w:b/>
              <w:sz w:val="32"/>
            </w:rPr>
            <w:fldChar w:fldCharType="begin"/>
          </w:r>
          <w:r w:rsidR="00284426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284426">
            <w:rPr>
              <w:rFonts w:ascii="Palatino Linotype" w:hAnsi="Palatino Linotype"/>
              <w:b/>
              <w:sz w:val="32"/>
            </w:rPr>
            <w:fldChar w:fldCharType="separate"/>
          </w:r>
          <w:r w:rsidR="00002289">
            <w:rPr>
              <w:rFonts w:ascii="Palatino Linotype" w:hAnsi="Palatino Linotype"/>
              <w:b/>
              <w:sz w:val="32"/>
            </w:rPr>
            <w:fldChar w:fldCharType="begin"/>
          </w:r>
          <w:r w:rsidR="00002289">
            <w:rPr>
              <w:rFonts w:ascii="Palatino Linotype" w:hAnsi="Palatino Linotype"/>
              <w:b/>
              <w:sz w:val="32"/>
            </w:rPr>
            <w:instrText xml:space="preserve"> INCLUDEPICTURE  "https://www.vuka.hr/fileadmin/img/logo.png" \* MERGEFORMATINET </w:instrText>
          </w:r>
          <w:r w:rsidR="00002289">
            <w:rPr>
              <w:rFonts w:ascii="Palatino Linotype" w:hAnsi="Palatino Linotype"/>
              <w:b/>
              <w:sz w:val="32"/>
            </w:rPr>
            <w:fldChar w:fldCharType="separate"/>
          </w:r>
          <w:r w:rsidR="00F30052">
            <w:rPr>
              <w:rFonts w:ascii="Palatino Linotype" w:hAnsi="Palatino Linotype"/>
              <w:b/>
              <w:sz w:val="32"/>
            </w:rPr>
            <w:fldChar w:fldCharType="begin"/>
          </w:r>
          <w:r w:rsidR="00F30052">
            <w:rPr>
              <w:rFonts w:ascii="Palatino Linotype" w:hAnsi="Palatino Linotype"/>
              <w:b/>
              <w:sz w:val="32"/>
            </w:rPr>
            <w:instrText xml:space="preserve"> </w:instrText>
          </w:r>
          <w:r w:rsidR="00F30052">
            <w:rPr>
              <w:rFonts w:ascii="Palatino Linotype" w:hAnsi="Palatino Linotype"/>
              <w:b/>
              <w:sz w:val="32"/>
            </w:rPr>
            <w:instrText>INCLUDEPICTURE  "https://www.vuka.hr/fileadmin/img/logo.png" \* MERGEFORMATINET</w:instrText>
          </w:r>
          <w:r w:rsidR="00F30052">
            <w:rPr>
              <w:rFonts w:ascii="Palatino Linotype" w:hAnsi="Palatino Linotype"/>
              <w:b/>
              <w:sz w:val="32"/>
            </w:rPr>
            <w:instrText xml:space="preserve"> </w:instrText>
          </w:r>
          <w:r w:rsidR="00F30052">
            <w:rPr>
              <w:rFonts w:ascii="Palatino Linotype" w:hAnsi="Palatino Linotype"/>
              <w:b/>
              <w:sz w:val="32"/>
            </w:rPr>
            <w:fldChar w:fldCharType="separate"/>
          </w:r>
          <w:r w:rsidR="00F30052">
            <w:rPr>
              <w:rFonts w:ascii="Palatino Linotype" w:hAnsi="Palatino Linotype"/>
              <w:b/>
              <w:sz w:val="32"/>
            </w:rPr>
            <w:pict w14:anchorId="77C76A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uka logo" style="width:177pt;height:35.25pt">
                <v:imagedata r:id="rId2" r:href="rId3" gain="13107f" blacklevel="-19661f"/>
              </v:shape>
            </w:pict>
          </w:r>
          <w:r w:rsidR="00F30052">
            <w:rPr>
              <w:rFonts w:ascii="Palatino Linotype" w:hAnsi="Palatino Linotype"/>
              <w:b/>
              <w:sz w:val="32"/>
            </w:rPr>
            <w:fldChar w:fldCharType="end"/>
          </w:r>
          <w:r w:rsidR="00002289">
            <w:rPr>
              <w:rFonts w:ascii="Palatino Linotype" w:hAnsi="Palatino Linotype"/>
              <w:b/>
              <w:sz w:val="32"/>
            </w:rPr>
            <w:fldChar w:fldCharType="end"/>
          </w:r>
          <w:r w:rsidR="00284426">
            <w:rPr>
              <w:rFonts w:ascii="Palatino Linotype" w:hAnsi="Palatino Linotype"/>
              <w:b/>
              <w:sz w:val="32"/>
            </w:rPr>
            <w:fldChar w:fldCharType="end"/>
          </w:r>
          <w:r w:rsidR="00B96F48">
            <w:rPr>
              <w:rFonts w:ascii="Palatino Linotype" w:hAnsi="Palatino Linotype"/>
              <w:b/>
              <w:sz w:val="32"/>
            </w:rPr>
            <w:fldChar w:fldCharType="end"/>
          </w:r>
          <w:r w:rsidR="00C62B60">
            <w:rPr>
              <w:rFonts w:ascii="Palatino Linotype" w:hAnsi="Palatino Linotype"/>
              <w:b/>
              <w:sz w:val="32"/>
            </w:rPr>
            <w:fldChar w:fldCharType="end"/>
          </w:r>
          <w:r w:rsidR="00D74892">
            <w:rPr>
              <w:rFonts w:ascii="Palatino Linotype" w:hAnsi="Palatino Linotype"/>
              <w:b/>
              <w:sz w:val="32"/>
            </w:rPr>
            <w:fldChar w:fldCharType="end"/>
          </w:r>
          <w:r w:rsidR="00D74892">
            <w:rPr>
              <w:rFonts w:ascii="Palatino Linotype" w:hAnsi="Palatino Linotype"/>
              <w:b/>
              <w:sz w:val="32"/>
            </w:rPr>
            <w:fldChar w:fldCharType="end"/>
          </w:r>
          <w:r w:rsidR="00B655CE">
            <w:rPr>
              <w:rFonts w:ascii="Palatino Linotype" w:hAnsi="Palatino Linotype"/>
              <w:b/>
              <w:sz w:val="32"/>
            </w:rPr>
            <w:fldChar w:fldCharType="end"/>
          </w:r>
          <w:r w:rsidRPr="00595E87">
            <w:rPr>
              <w:rFonts w:ascii="Palatino Linotype" w:hAnsi="Palatino Linotype"/>
              <w:b/>
              <w:sz w:val="32"/>
            </w:rPr>
            <w:fldChar w:fldCharType="end"/>
          </w:r>
        </w:p>
      </w:tc>
      <w:tc>
        <w:tcPr>
          <w:tcW w:w="2196" w:type="dxa"/>
          <w:shd w:val="clear" w:color="auto" w:fill="auto"/>
          <w:vAlign w:val="center"/>
        </w:tcPr>
        <w:p w14:paraId="6449BB05" w14:textId="61BF760F" w:rsidR="000A5C95" w:rsidRPr="000112B5" w:rsidRDefault="000A5C95" w:rsidP="000A5C95">
          <w:pPr>
            <w:spacing w:before="100" w:beforeAutospacing="1" w:after="100" w:afterAutospacing="1"/>
            <w:jc w:val="center"/>
            <w:rPr>
              <w:rFonts w:ascii="Palatino Linotype" w:hAnsi="Palatino Linotype"/>
              <w:b/>
              <w:sz w:val="32"/>
            </w:rPr>
          </w:pPr>
        </w:p>
      </w:tc>
    </w:tr>
  </w:tbl>
  <w:p w14:paraId="3C4EAD7B" w14:textId="083EF60D" w:rsidR="00324EC9" w:rsidRPr="00324EC9" w:rsidRDefault="00321DBE" w:rsidP="00324EC9">
    <w:pPr>
      <w:spacing w:before="240" w:after="0"/>
      <w:jc w:val="center"/>
      <w:rPr>
        <w:rFonts w:ascii="Palatino Linotype" w:hAnsi="Palatino Linotype"/>
        <w:iCs/>
        <w:sz w:val="16"/>
        <w:szCs w:val="16"/>
        <w:lang w:val="en-GB"/>
      </w:rPr>
    </w:pPr>
    <w:r>
      <w:rPr>
        <w:rFonts w:ascii="Palatino Linotype" w:hAnsi="Palatino Linotype"/>
        <w:b/>
        <w:iCs/>
        <w:sz w:val="28"/>
        <w:szCs w:val="16"/>
      </w:rPr>
      <w:t xml:space="preserve">1. Ocjenjivanje kvalitete </w:t>
    </w:r>
    <w:r w:rsidR="000A5C95">
      <w:rPr>
        <w:rFonts w:ascii="Palatino Linotype" w:hAnsi="Palatino Linotype"/>
        <w:b/>
        <w:iCs/>
        <w:sz w:val="28"/>
        <w:szCs w:val="16"/>
      </w:rPr>
      <w:t>hrvatskih piva</w:t>
    </w:r>
    <w:r w:rsidR="00324EC9" w:rsidRPr="00324EC9">
      <w:rPr>
        <w:rFonts w:ascii="Palatino Linotype" w:hAnsi="Palatino Linotype"/>
        <w:iCs/>
        <w:sz w:val="28"/>
        <w:szCs w:val="16"/>
        <w:lang w:val="en-GB"/>
      </w:rPr>
      <w:t xml:space="preserve"> </w:t>
    </w:r>
  </w:p>
  <w:p w14:paraId="31620FFE" w14:textId="7272094A" w:rsidR="00324EC9" w:rsidRPr="00324EC9" w:rsidRDefault="00324EC9" w:rsidP="00324EC9">
    <w:pPr>
      <w:spacing w:after="0"/>
      <w:jc w:val="center"/>
      <w:rPr>
        <w:rFonts w:ascii="Palatino Linotype" w:hAnsi="Palatino Linotype"/>
        <w:sz w:val="18"/>
        <w:szCs w:val="18"/>
      </w:rPr>
    </w:pPr>
  </w:p>
  <w:p w14:paraId="1A0C419E" w14:textId="76404A34" w:rsidR="00324EC9" w:rsidRPr="00324EC9" w:rsidRDefault="000A5C95" w:rsidP="00324EC9">
    <w:pPr>
      <w:spacing w:after="0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  <w:lang w:val="en-GB"/>
      </w:rPr>
      <w:t>24</w:t>
    </w:r>
    <w:r w:rsidR="00324EC9" w:rsidRPr="00324EC9">
      <w:rPr>
        <w:rFonts w:ascii="Palatino Linotype" w:hAnsi="Palatino Linotype"/>
        <w:sz w:val="18"/>
        <w:szCs w:val="18"/>
        <w:lang w:val="en-GB"/>
      </w:rPr>
      <w:t xml:space="preserve">. </w:t>
    </w:r>
    <w:proofErr w:type="spellStart"/>
    <w:r w:rsidR="00324EC9" w:rsidRPr="00324EC9">
      <w:rPr>
        <w:rFonts w:ascii="Palatino Linotype" w:hAnsi="Palatino Linotype"/>
        <w:sz w:val="18"/>
        <w:szCs w:val="18"/>
        <w:lang w:val="en-GB"/>
      </w:rPr>
      <w:t>studenog</w:t>
    </w:r>
    <w:proofErr w:type="spellEnd"/>
    <w:r w:rsidR="00324EC9" w:rsidRPr="00324EC9">
      <w:rPr>
        <w:rFonts w:ascii="Palatino Linotype" w:hAnsi="Palatino Linotype"/>
        <w:sz w:val="18"/>
        <w:szCs w:val="18"/>
      </w:rPr>
      <w:t xml:space="preserve"> 2022.</w:t>
    </w:r>
  </w:p>
  <w:p w14:paraId="633E02AB" w14:textId="77777777" w:rsidR="00B30059" w:rsidRPr="00324EC9" w:rsidRDefault="00324EC9" w:rsidP="00324EC9">
    <w:pPr>
      <w:spacing w:after="0"/>
      <w:jc w:val="center"/>
      <w:rPr>
        <w:rFonts w:ascii="Palatino Linotype" w:hAnsi="Palatino Linotype"/>
        <w:sz w:val="18"/>
        <w:szCs w:val="18"/>
      </w:rPr>
    </w:pPr>
    <w:r w:rsidRPr="00324EC9">
      <w:rPr>
        <w:rFonts w:ascii="Palatino Linotype" w:hAnsi="Palatino Linotype"/>
        <w:sz w:val="18"/>
        <w:szCs w:val="18"/>
      </w:rPr>
      <w:t>Osijek, Hrvatska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268F3"/>
    <w:multiLevelType w:val="multilevel"/>
    <w:tmpl w:val="1F86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E0"/>
    <w:rsid w:val="00002289"/>
    <w:rsid w:val="000438EB"/>
    <w:rsid w:val="0007061D"/>
    <w:rsid w:val="000959E0"/>
    <w:rsid w:val="000A5C95"/>
    <w:rsid w:val="000C22D7"/>
    <w:rsid w:val="000F691D"/>
    <w:rsid w:val="00127D05"/>
    <w:rsid w:val="00141015"/>
    <w:rsid w:val="0014129A"/>
    <w:rsid w:val="00142FD8"/>
    <w:rsid w:val="00170C89"/>
    <w:rsid w:val="00176858"/>
    <w:rsid w:val="0018346F"/>
    <w:rsid w:val="001A3042"/>
    <w:rsid w:val="001A4E0D"/>
    <w:rsid w:val="002215C0"/>
    <w:rsid w:val="00261879"/>
    <w:rsid w:val="00263051"/>
    <w:rsid w:val="00284426"/>
    <w:rsid w:val="002C08C7"/>
    <w:rsid w:val="002E1D99"/>
    <w:rsid w:val="002E5094"/>
    <w:rsid w:val="0030692F"/>
    <w:rsid w:val="003145CD"/>
    <w:rsid w:val="00321DBE"/>
    <w:rsid w:val="00324EC9"/>
    <w:rsid w:val="00332D3D"/>
    <w:rsid w:val="003467DA"/>
    <w:rsid w:val="00401CBD"/>
    <w:rsid w:val="0041286B"/>
    <w:rsid w:val="004B29DF"/>
    <w:rsid w:val="004D3EDA"/>
    <w:rsid w:val="005479E0"/>
    <w:rsid w:val="00552062"/>
    <w:rsid w:val="00552710"/>
    <w:rsid w:val="0060127D"/>
    <w:rsid w:val="00613010"/>
    <w:rsid w:val="00644E7F"/>
    <w:rsid w:val="00686528"/>
    <w:rsid w:val="006C6540"/>
    <w:rsid w:val="006E6D8F"/>
    <w:rsid w:val="006F205A"/>
    <w:rsid w:val="007A03E8"/>
    <w:rsid w:val="007D259A"/>
    <w:rsid w:val="00811A51"/>
    <w:rsid w:val="00844389"/>
    <w:rsid w:val="00887ADD"/>
    <w:rsid w:val="008C435D"/>
    <w:rsid w:val="008F00D5"/>
    <w:rsid w:val="0095120D"/>
    <w:rsid w:val="00954DBC"/>
    <w:rsid w:val="009B673E"/>
    <w:rsid w:val="00A55148"/>
    <w:rsid w:val="00A733EC"/>
    <w:rsid w:val="00A93809"/>
    <w:rsid w:val="00AB21B7"/>
    <w:rsid w:val="00AC4B85"/>
    <w:rsid w:val="00AF5EEA"/>
    <w:rsid w:val="00B16164"/>
    <w:rsid w:val="00B30059"/>
    <w:rsid w:val="00B6071F"/>
    <w:rsid w:val="00B613F1"/>
    <w:rsid w:val="00B655CE"/>
    <w:rsid w:val="00B77D8C"/>
    <w:rsid w:val="00B86288"/>
    <w:rsid w:val="00B96F48"/>
    <w:rsid w:val="00BD69C0"/>
    <w:rsid w:val="00BF0B09"/>
    <w:rsid w:val="00C06F0B"/>
    <w:rsid w:val="00C22542"/>
    <w:rsid w:val="00C47D9A"/>
    <w:rsid w:val="00C62B60"/>
    <w:rsid w:val="00C7121B"/>
    <w:rsid w:val="00CC333B"/>
    <w:rsid w:val="00D008F5"/>
    <w:rsid w:val="00D56E24"/>
    <w:rsid w:val="00D61887"/>
    <w:rsid w:val="00D6597A"/>
    <w:rsid w:val="00D74892"/>
    <w:rsid w:val="00DD21C1"/>
    <w:rsid w:val="00E172A2"/>
    <w:rsid w:val="00EF5C5B"/>
    <w:rsid w:val="00F0446E"/>
    <w:rsid w:val="00F21EE7"/>
    <w:rsid w:val="00F30052"/>
    <w:rsid w:val="00F42711"/>
    <w:rsid w:val="00F42F47"/>
    <w:rsid w:val="00F5379F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538E881C"/>
  <w15:chartTrackingRefBased/>
  <w15:docId w15:val="{041ACDA6-BDFE-4C22-9FD8-32BCDB9B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B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F1"/>
  </w:style>
  <w:style w:type="paragraph" w:styleId="Footer">
    <w:name w:val="footer"/>
    <w:basedOn w:val="Normal"/>
    <w:link w:val="FooterChar"/>
    <w:uiPriority w:val="99"/>
    <w:unhideWhenUsed/>
    <w:rsid w:val="00B6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F1"/>
  </w:style>
  <w:style w:type="character" w:styleId="Hyperlink">
    <w:name w:val="Hyperlink"/>
    <w:basedOn w:val="DefaultParagraphFont"/>
    <w:uiPriority w:val="99"/>
    <w:unhideWhenUsed/>
    <w:rsid w:val="00221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ristina.habschied@pt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vuka.hr/fileadmin/img/logo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</dc:creator>
  <cp:keywords/>
  <dc:description/>
  <cp:lastModifiedBy>Reviewer</cp:lastModifiedBy>
  <cp:revision>21</cp:revision>
  <dcterms:created xsi:type="dcterms:W3CDTF">2022-10-30T10:06:00Z</dcterms:created>
  <dcterms:modified xsi:type="dcterms:W3CDTF">2022-11-10T09:14:00Z</dcterms:modified>
</cp:coreProperties>
</file>