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7900" w14:textId="77777777" w:rsidR="004449A3" w:rsidRDefault="004449A3" w:rsidP="00A6334D">
      <w:pPr>
        <w:jc w:val="center"/>
        <w:rPr>
          <w:b/>
        </w:rPr>
      </w:pPr>
    </w:p>
    <w:p w14:paraId="539BCDF0" w14:textId="77777777" w:rsidR="00B34957" w:rsidRDefault="00B34957" w:rsidP="00A6334D">
      <w:pPr>
        <w:jc w:val="center"/>
        <w:rPr>
          <w:b/>
        </w:rPr>
      </w:pPr>
      <w:r w:rsidRPr="00EC7908">
        <w:rPr>
          <w:b/>
        </w:rPr>
        <w:t>SVEUČILIŠTE JOSIP</w:t>
      </w:r>
      <w:r>
        <w:rPr>
          <w:b/>
        </w:rPr>
        <w:t>A JURJA STROSSMAYERA U OSIJEKU</w:t>
      </w:r>
    </w:p>
    <w:p w14:paraId="1B386155" w14:textId="77777777" w:rsidR="00B34957" w:rsidRDefault="00B34957" w:rsidP="00A6334D">
      <w:pPr>
        <w:jc w:val="center"/>
        <w:rPr>
          <w:b/>
        </w:rPr>
      </w:pPr>
      <w:r w:rsidRPr="00EC7908">
        <w:rPr>
          <w:b/>
        </w:rPr>
        <w:t>PREHRAMB</w:t>
      </w:r>
      <w:r>
        <w:rPr>
          <w:b/>
        </w:rPr>
        <w:t>ENO-TEHNOLOŠKI FAKULTET OSIJEK</w:t>
      </w:r>
    </w:p>
    <w:p w14:paraId="5CFAB7FE" w14:textId="77777777" w:rsidR="00B34957" w:rsidRPr="006F04BC" w:rsidRDefault="00B34957" w:rsidP="00A6334D">
      <w:pPr>
        <w:jc w:val="center"/>
        <w:rPr>
          <w:b/>
        </w:rPr>
      </w:pPr>
      <w:r w:rsidRPr="006F04BC">
        <w:rPr>
          <w:b/>
        </w:rPr>
        <w:t>raspisuje</w:t>
      </w:r>
    </w:p>
    <w:p w14:paraId="19717B5E" w14:textId="77777777" w:rsidR="00555A0C" w:rsidRPr="006F04BC" w:rsidRDefault="00B34957" w:rsidP="00A6334D">
      <w:pPr>
        <w:jc w:val="center"/>
        <w:rPr>
          <w:b/>
        </w:rPr>
      </w:pPr>
      <w:r w:rsidRPr="006F04BC">
        <w:rPr>
          <w:b/>
        </w:rPr>
        <w:t>NATJEČAJ</w:t>
      </w:r>
    </w:p>
    <w:p w14:paraId="319694CC" w14:textId="77777777" w:rsidR="00555A0C" w:rsidRPr="006F04BC" w:rsidRDefault="00555A0C" w:rsidP="00A6334D">
      <w:pPr>
        <w:ind w:left="360"/>
        <w:jc w:val="center"/>
        <w:rPr>
          <w:b/>
        </w:rPr>
      </w:pPr>
    </w:p>
    <w:p w14:paraId="78D7332B" w14:textId="0F45064A" w:rsidR="00A013C5" w:rsidRPr="006F04BC" w:rsidRDefault="00B34957" w:rsidP="00A6334D">
      <w:pPr>
        <w:jc w:val="both"/>
        <w:rPr>
          <w:b/>
        </w:rPr>
      </w:pPr>
      <w:r w:rsidRPr="006F04BC">
        <w:rPr>
          <w:b/>
        </w:rPr>
        <w:t xml:space="preserve">za izbor </w:t>
      </w:r>
      <w:r w:rsidR="009408C0" w:rsidRPr="006F04BC">
        <w:rPr>
          <w:b/>
        </w:rPr>
        <w:t xml:space="preserve">jednog zaposlenika/zaposlenice na </w:t>
      </w:r>
      <w:r w:rsidR="00AC2145" w:rsidRPr="006F04BC">
        <w:rPr>
          <w:b/>
        </w:rPr>
        <w:t xml:space="preserve">radno mjesto </w:t>
      </w:r>
      <w:r w:rsidR="005C32BC">
        <w:rPr>
          <w:b/>
        </w:rPr>
        <w:t xml:space="preserve">IV. vrste – </w:t>
      </w:r>
      <w:r w:rsidR="00AC2145" w:rsidRPr="006F04BC">
        <w:rPr>
          <w:b/>
        </w:rPr>
        <w:t xml:space="preserve">čistač/spremač </w:t>
      </w:r>
      <w:r w:rsidR="00F5748C" w:rsidRPr="006F04BC">
        <w:rPr>
          <w:b/>
        </w:rPr>
        <w:t>u Tajništvu Prehrambeno-tehnološkog fakulteta Osijek na određeno vrijeme u punom radnom vremenu</w:t>
      </w:r>
      <w:r w:rsidR="009C4906" w:rsidRPr="006F04BC">
        <w:rPr>
          <w:b/>
        </w:rPr>
        <w:t xml:space="preserve"> (</w:t>
      </w:r>
      <w:r w:rsidR="006F04BC" w:rsidRPr="006F04BC">
        <w:rPr>
          <w:b/>
        </w:rPr>
        <w:t>zamjena za privremeno nenazočnu</w:t>
      </w:r>
      <w:r w:rsidR="009C4906" w:rsidRPr="006F04BC">
        <w:rPr>
          <w:b/>
        </w:rPr>
        <w:t xml:space="preserve"> zaposlenic</w:t>
      </w:r>
      <w:r w:rsidR="006F04BC" w:rsidRPr="006F04BC">
        <w:rPr>
          <w:b/>
        </w:rPr>
        <w:t>u</w:t>
      </w:r>
      <w:r w:rsidR="009C4906" w:rsidRPr="006F04BC">
        <w:rPr>
          <w:b/>
        </w:rPr>
        <w:t>)</w:t>
      </w:r>
      <w:r w:rsidR="005A39AF" w:rsidRPr="006F04BC">
        <w:rPr>
          <w:b/>
        </w:rPr>
        <w:t xml:space="preserve"> </w:t>
      </w:r>
    </w:p>
    <w:p w14:paraId="37493483" w14:textId="6433CA83" w:rsidR="00DE5226" w:rsidRPr="006F04BC" w:rsidRDefault="00DE5226" w:rsidP="00A6334D">
      <w:pPr>
        <w:jc w:val="both"/>
      </w:pPr>
    </w:p>
    <w:p w14:paraId="78BBEB21" w14:textId="77777777" w:rsidR="005A39AF" w:rsidRPr="006F04BC" w:rsidRDefault="005A39AF" w:rsidP="00A6334D">
      <w:pPr>
        <w:jc w:val="both"/>
      </w:pPr>
      <w:r w:rsidRPr="006F04BC">
        <w:t xml:space="preserve">Kandidati Natječaja moraju ispunjavati opće uvjete propisane Zakonom o radu (NN br. 93/14., 127/17., </w:t>
      </w:r>
      <w:r w:rsidRPr="00DD1646">
        <w:t>98/19</w:t>
      </w:r>
      <w:r w:rsidRPr="006F04BC">
        <w:t>., 151/22. i 64/23.)</w:t>
      </w:r>
    </w:p>
    <w:p w14:paraId="5C3859CE" w14:textId="77777777" w:rsidR="005A39AF" w:rsidRPr="006F04BC" w:rsidRDefault="005A39AF" w:rsidP="00A6334D">
      <w:pPr>
        <w:jc w:val="both"/>
      </w:pPr>
    </w:p>
    <w:p w14:paraId="78DA27BF" w14:textId="77777777" w:rsidR="005A39AF" w:rsidRPr="005C32BC" w:rsidRDefault="005A39AF" w:rsidP="00A6334D">
      <w:pPr>
        <w:jc w:val="both"/>
      </w:pPr>
      <w:r w:rsidRPr="006F04BC">
        <w:t xml:space="preserve">Kandidati Natječaja osim uvjeta utvrđenih Zakonom o radu  (NN br. 93/14., 127/17., 98/19., 151/22. i 64/23.) moraju </w:t>
      </w:r>
      <w:r w:rsidRPr="005C32BC">
        <w:t>ispunjavati i sljedeće uvjete:</w:t>
      </w:r>
    </w:p>
    <w:p w14:paraId="4D4C1BC5" w14:textId="3FE87113" w:rsidR="00DE5226" w:rsidRPr="005C32BC" w:rsidRDefault="002D63DC" w:rsidP="009C4906">
      <w:pPr>
        <w:pStyle w:val="Odlomakpopisa"/>
        <w:numPr>
          <w:ilvl w:val="0"/>
          <w:numId w:val="4"/>
        </w:numPr>
        <w:jc w:val="both"/>
      </w:pPr>
      <w:r w:rsidRPr="005C32BC">
        <w:t>završen</w:t>
      </w:r>
      <w:r w:rsidR="009C4906" w:rsidRPr="005C32BC">
        <w:t>o</w:t>
      </w:r>
      <w:r w:rsidRPr="005C32BC">
        <w:t xml:space="preserve"> os</w:t>
      </w:r>
      <w:r w:rsidR="009C4906" w:rsidRPr="005C32BC">
        <w:t>novno obrazovanje</w:t>
      </w:r>
    </w:p>
    <w:p w14:paraId="4988D828" w14:textId="7D263C1A" w:rsidR="00A6334D" w:rsidRPr="005C32BC" w:rsidRDefault="00A6334D" w:rsidP="00A6334D">
      <w:pPr>
        <w:pStyle w:val="Odlomakpopisa"/>
        <w:numPr>
          <w:ilvl w:val="0"/>
          <w:numId w:val="4"/>
        </w:numPr>
        <w:jc w:val="both"/>
      </w:pPr>
      <w:r w:rsidRPr="005C32BC">
        <w:t>bez radnog iskustva</w:t>
      </w:r>
    </w:p>
    <w:p w14:paraId="00D86BE7" w14:textId="3EDCA090" w:rsidR="002D63DC" w:rsidRPr="005C32BC" w:rsidRDefault="002D63DC" w:rsidP="00A6334D">
      <w:pPr>
        <w:pStyle w:val="Odlomakpopisa"/>
        <w:jc w:val="both"/>
        <w:rPr>
          <w:spacing w:val="-2"/>
        </w:rPr>
      </w:pPr>
    </w:p>
    <w:p w14:paraId="7A8C3F4E" w14:textId="7AA5A8C1" w:rsidR="009408C0" w:rsidRPr="005C32BC" w:rsidRDefault="009408C0" w:rsidP="00A6334D">
      <w:pPr>
        <w:jc w:val="both"/>
      </w:pPr>
      <w:r w:rsidRPr="005C32BC">
        <w:t xml:space="preserve">Uz prijavu na </w:t>
      </w:r>
      <w:r w:rsidR="00F064EC" w:rsidRPr="005C32BC">
        <w:t>N</w:t>
      </w:r>
      <w:r w:rsidRPr="005C32BC">
        <w:t xml:space="preserve">atječaj </w:t>
      </w:r>
      <w:r w:rsidR="0041662F" w:rsidRPr="005C32BC">
        <w:t>kandidati</w:t>
      </w:r>
      <w:r w:rsidRPr="005C32BC">
        <w:t xml:space="preserve"> su obvezni priložiti:</w:t>
      </w:r>
    </w:p>
    <w:p w14:paraId="6069CBD9" w14:textId="56A3266D" w:rsidR="00375B8F" w:rsidRPr="005C32BC" w:rsidRDefault="009408C0" w:rsidP="00A6334D">
      <w:pPr>
        <w:pStyle w:val="Odlomakpopisa"/>
        <w:numPr>
          <w:ilvl w:val="0"/>
          <w:numId w:val="3"/>
        </w:numPr>
        <w:jc w:val="both"/>
        <w:rPr>
          <w:caps/>
        </w:rPr>
      </w:pPr>
      <w:r w:rsidRPr="005C32BC">
        <w:t>životopis</w:t>
      </w:r>
    </w:p>
    <w:p w14:paraId="69B73A9F" w14:textId="7A685163" w:rsidR="002D63DC" w:rsidRPr="005C32BC" w:rsidRDefault="002D63DC" w:rsidP="00A6334D">
      <w:pPr>
        <w:pStyle w:val="Odlomakpopisa"/>
        <w:numPr>
          <w:ilvl w:val="0"/>
          <w:numId w:val="3"/>
        </w:numPr>
        <w:jc w:val="both"/>
        <w:rPr>
          <w:caps/>
        </w:rPr>
      </w:pPr>
      <w:r w:rsidRPr="005C32BC">
        <w:t>izvornik ili ovjerenu presliku svje</w:t>
      </w:r>
      <w:r w:rsidR="00A6334D" w:rsidRPr="005C32BC">
        <w:t xml:space="preserve">dodžbe o završenom osnovnom obrazovanju </w:t>
      </w:r>
      <w:r w:rsidRPr="005C32BC">
        <w:t>(ovjerena preslika svjedodžbe može biti ovjerena od javnog bilježnika ili od ustanove koja je izdala svjedodžbu)</w:t>
      </w:r>
    </w:p>
    <w:p w14:paraId="1F2B5FD6" w14:textId="77777777" w:rsidR="00DF10DD" w:rsidRPr="005C32BC" w:rsidRDefault="00DB71AC" w:rsidP="00A6334D">
      <w:pPr>
        <w:pStyle w:val="Odlomakpopisa"/>
        <w:numPr>
          <w:ilvl w:val="0"/>
          <w:numId w:val="3"/>
        </w:numPr>
        <w:jc w:val="both"/>
      </w:pPr>
      <w:r w:rsidRPr="005C32BC">
        <w:t>presliku identifikacijske isprave</w:t>
      </w:r>
    </w:p>
    <w:p w14:paraId="53A64F52" w14:textId="7520F2A3" w:rsidR="002D63DC" w:rsidRPr="005C32BC" w:rsidRDefault="00DF10DD" w:rsidP="002B7768">
      <w:pPr>
        <w:pStyle w:val="Odlomakpopisa"/>
        <w:numPr>
          <w:ilvl w:val="0"/>
          <w:numId w:val="3"/>
        </w:numPr>
        <w:jc w:val="both"/>
      </w:pPr>
      <w:r w:rsidRPr="005C32BC">
        <w:t>popunjen i potpisan Obrazac privole za prikupljanje i obradu osobnih podataka u svrhu provedbe natječaja</w:t>
      </w:r>
    </w:p>
    <w:p w14:paraId="0C094630" w14:textId="77777777" w:rsidR="002B7768" w:rsidRPr="00EC7908" w:rsidRDefault="002B7768" w:rsidP="002B7768">
      <w:pPr>
        <w:pStyle w:val="Odlomakpopisa"/>
        <w:jc w:val="both"/>
      </w:pPr>
    </w:p>
    <w:p w14:paraId="6E9A9473" w14:textId="76B7B706" w:rsidR="00C33949" w:rsidRPr="005C32BC" w:rsidRDefault="00C33949" w:rsidP="00C33949">
      <w:pPr>
        <w:jc w:val="both"/>
      </w:pPr>
      <w:r w:rsidRPr="00EC7908">
        <w:t>Na mrežnoj stranici Sveučilišta Josipa Jurja Strossmayera u Osijeku, Prehrambeno-tehnološkog fakulteta Osijek</w:t>
      </w:r>
      <w:r>
        <w:t xml:space="preserve"> </w:t>
      </w:r>
      <w:hyperlink r:id="rId5" w:history="1">
        <w:r w:rsidRPr="00F2056B">
          <w:rPr>
            <w:rStyle w:val="Hiperveza"/>
          </w:rPr>
          <w:t>http://www.ptfos.unios.hr/index.php</w:t>
        </w:r>
      </w:hyperlink>
      <w:r w:rsidRPr="00EC7908">
        <w:rPr>
          <w:color w:val="002060"/>
        </w:rPr>
        <w:t xml:space="preserve"> </w:t>
      </w:r>
      <w:r w:rsidRPr="00EC7908">
        <w:t xml:space="preserve">naveden je </w:t>
      </w:r>
      <w:r w:rsidRPr="005C32BC">
        <w:t>opis poslova za</w:t>
      </w:r>
      <w:r w:rsidRPr="005C32BC">
        <w:rPr>
          <w:b/>
        </w:rPr>
        <w:t xml:space="preserve"> radno mjesto IV. vrste – čistač/spremač.</w:t>
      </w:r>
    </w:p>
    <w:p w14:paraId="3B3DF185" w14:textId="77777777" w:rsidR="00C33949" w:rsidRDefault="00C33949" w:rsidP="00C33949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2674AF7" w14:textId="77777777" w:rsidR="00C33949" w:rsidRDefault="00C33949" w:rsidP="00C33949">
      <w:pPr>
        <w:autoSpaceDE w:val="0"/>
        <w:autoSpaceDN w:val="0"/>
        <w:adjustRightInd w:val="0"/>
        <w:jc w:val="both"/>
      </w:pPr>
      <w:r>
        <w:rPr>
          <w:rFonts w:eastAsiaTheme="minorHAnsi"/>
        </w:rPr>
        <w:t xml:space="preserve">Obrazac privole </w:t>
      </w:r>
      <w:r w:rsidRPr="00EC7908">
        <w:rPr>
          <w:rFonts w:eastAsiaTheme="minorHAnsi"/>
        </w:rPr>
        <w:t xml:space="preserve">objavljen </w:t>
      </w:r>
      <w:r>
        <w:rPr>
          <w:rFonts w:eastAsiaTheme="minorHAnsi"/>
        </w:rPr>
        <w:t xml:space="preserve">je </w:t>
      </w:r>
      <w:r w:rsidRPr="00EC7908">
        <w:rPr>
          <w:rFonts w:eastAsiaTheme="minorHAnsi"/>
        </w:rPr>
        <w:t>na mrežnoj stranici Fakulteta</w:t>
      </w:r>
      <w:r>
        <w:t xml:space="preserve"> </w:t>
      </w:r>
      <w:hyperlink r:id="rId6" w:history="1">
        <w:r w:rsidRPr="00F2056B">
          <w:rPr>
            <w:rStyle w:val="Hiperveza"/>
          </w:rPr>
          <w:t>http://www.ptfos.unios.hr/index.php</w:t>
        </w:r>
      </w:hyperlink>
    </w:p>
    <w:p w14:paraId="5FB3C2CA" w14:textId="77777777" w:rsidR="00C33949" w:rsidRDefault="00C33949" w:rsidP="00C3394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0E44B027" w14:textId="77777777" w:rsidR="00C33949" w:rsidRPr="00EC7908" w:rsidRDefault="00C33949" w:rsidP="00C33949">
      <w:pPr>
        <w:autoSpaceDE w:val="0"/>
        <w:autoSpaceDN w:val="0"/>
        <w:adjustRightInd w:val="0"/>
        <w:jc w:val="both"/>
      </w:pPr>
      <w:r w:rsidRPr="00EC7908">
        <w:rPr>
          <w:rFonts w:eastAsia="Calibri"/>
          <w:color w:val="000000"/>
        </w:rPr>
        <w:t xml:space="preserve">Na natječaj pod jednakim uvjetima mogu se prijaviti osobe oba spola. </w:t>
      </w:r>
    </w:p>
    <w:p w14:paraId="7C2689CD" w14:textId="77777777" w:rsidR="00C33949" w:rsidRDefault="00C33949" w:rsidP="00C33949">
      <w:pPr>
        <w:autoSpaceDE w:val="0"/>
        <w:autoSpaceDN w:val="0"/>
        <w:adjustRightInd w:val="0"/>
        <w:jc w:val="both"/>
      </w:pPr>
      <w:r>
        <w:rPr>
          <w:rFonts w:eastAsia="Calibri"/>
          <w:color w:val="000000"/>
        </w:rPr>
        <w:t>Kandidatima prijavljenim na</w:t>
      </w:r>
      <w:r w:rsidRPr="00EC7908">
        <w:rPr>
          <w:rFonts w:eastAsia="Calibri"/>
          <w:color w:val="000000"/>
        </w:rPr>
        <w:t xml:space="preserve"> </w:t>
      </w:r>
      <w:r>
        <w:t>Natječaj</w:t>
      </w:r>
      <w:r w:rsidRPr="00EC7908">
        <w:t xml:space="preserve"> smatrat će se samo osoba koja</w:t>
      </w:r>
      <w:r>
        <w:t xml:space="preserve"> podnese pravovremenu i potpunu prijavu te ispunjava formalne uvjete iz javnog natječaja.</w:t>
      </w:r>
      <w:r w:rsidRPr="00EC7908">
        <w:t xml:space="preserve"> Potpunom prijavom smatra se ona prijava koja sadrži sve podatke i priloge navedene u </w:t>
      </w:r>
      <w:r>
        <w:t>N</w:t>
      </w:r>
      <w:r w:rsidRPr="00EC7908">
        <w:t>atječaju i koja je vlastoručno potpisana. Nepravovremene i nepotpune prijave neće se razmatrati.</w:t>
      </w:r>
    </w:p>
    <w:p w14:paraId="6D81822B" w14:textId="77777777" w:rsidR="00C33949" w:rsidRDefault="00C33949" w:rsidP="00C33949">
      <w:pPr>
        <w:autoSpaceDE w:val="0"/>
        <w:autoSpaceDN w:val="0"/>
        <w:adjustRightInd w:val="0"/>
        <w:jc w:val="both"/>
      </w:pPr>
      <w:r>
        <w:t xml:space="preserve">Dokumentacija se predaje u dva (2) primjerka. </w:t>
      </w:r>
    </w:p>
    <w:p w14:paraId="1C6B9FD6" w14:textId="77777777" w:rsidR="00C33949" w:rsidRDefault="00C33949" w:rsidP="00C33949">
      <w:pPr>
        <w:pStyle w:val="StandardWeb"/>
        <w:spacing w:after="0"/>
        <w:ind w:right="-1"/>
        <w:jc w:val="both"/>
        <w:rPr>
          <w:rFonts w:eastAsia="Calibri"/>
        </w:rPr>
      </w:pPr>
    </w:p>
    <w:p w14:paraId="67DFA417" w14:textId="77777777" w:rsidR="00C33949" w:rsidRPr="00DD1646" w:rsidRDefault="00C33949" w:rsidP="00C33949">
      <w:pPr>
        <w:pStyle w:val="StandardWeb"/>
        <w:spacing w:after="0"/>
        <w:ind w:right="-1"/>
        <w:jc w:val="both"/>
        <w:rPr>
          <w:highlight w:val="yellow"/>
        </w:rPr>
      </w:pPr>
      <w:r w:rsidRPr="00EC7908">
        <w:rPr>
          <w:rFonts w:eastAsia="Calibri"/>
        </w:rPr>
        <w:t xml:space="preserve">Kandidati natječaja koji ispunjavaju formalne uvjete </w:t>
      </w:r>
      <w:r>
        <w:rPr>
          <w:rFonts w:eastAsia="Calibri"/>
        </w:rPr>
        <w:t>N</w:t>
      </w:r>
      <w:r w:rsidRPr="00EC7908">
        <w:rPr>
          <w:rFonts w:eastAsia="Calibri"/>
        </w:rPr>
        <w:t>atječaja i koji su uz vlastoruč</w:t>
      </w:r>
      <w:r w:rsidRPr="00DD1646">
        <w:rPr>
          <w:rFonts w:eastAsia="Calibri"/>
        </w:rPr>
        <w:t xml:space="preserve">no potpisanu pisanu prijavu na Natječaj priložili obvezujuću dokumentaciju, moraju pristupiti pisanom testiranju i/ili razgovoru, a o mjestu i vremenu održavanja pisanog testiranja </w:t>
      </w:r>
      <w:r w:rsidRPr="00DD1646">
        <w:t xml:space="preserve">i/ili razgovora biti će obaviješteni putem mrežne stranice Sveučilišta Josipa Jurja Strossmayera u Osijeku, Prehrambeno-tehnološkog fakulteta Osijek </w:t>
      </w:r>
      <w:hyperlink r:id="rId7" w:history="1">
        <w:r w:rsidRPr="00F2056B">
          <w:rPr>
            <w:rStyle w:val="Hiperveza"/>
          </w:rPr>
          <w:t>http://www.ptfos.unios.hr/index.php</w:t>
        </w:r>
      </w:hyperlink>
      <w:r>
        <w:t xml:space="preserve"> i putem elektroničke pošte. </w:t>
      </w:r>
      <w:r>
        <w:rPr>
          <w:color w:val="002060"/>
        </w:rPr>
        <w:t>Z</w:t>
      </w:r>
      <w:r w:rsidRPr="00EC7908">
        <w:rPr>
          <w:rFonts w:eastAsia="Calibri"/>
          <w:color w:val="000000"/>
        </w:rPr>
        <w:t xml:space="preserve">a kandidate koji ne pristupe </w:t>
      </w:r>
      <w:r w:rsidRPr="00EC7908">
        <w:rPr>
          <w:rFonts w:eastAsia="Calibri"/>
        </w:rPr>
        <w:t xml:space="preserve">pisanom testiranju i/ili razgovoru smatrat će se da su povukli prijavu na </w:t>
      </w:r>
      <w:r>
        <w:rPr>
          <w:rFonts w:eastAsia="Calibri"/>
        </w:rPr>
        <w:t>N</w:t>
      </w:r>
      <w:r w:rsidRPr="00EC7908">
        <w:rPr>
          <w:rFonts w:eastAsia="Calibri"/>
        </w:rPr>
        <w:t xml:space="preserve">atječaj i neće se </w:t>
      </w:r>
      <w:r w:rsidRPr="00501DFF">
        <w:rPr>
          <w:rFonts w:eastAsia="Calibri"/>
        </w:rPr>
        <w:t>smatrati kandidatima Natječaja.</w:t>
      </w:r>
    </w:p>
    <w:p w14:paraId="09A6EDE9" w14:textId="77777777" w:rsidR="00C33949" w:rsidRDefault="00C33949" w:rsidP="00C33949">
      <w:pPr>
        <w:pStyle w:val="Odlomakpopisa"/>
        <w:ind w:left="0"/>
        <w:jc w:val="both"/>
      </w:pPr>
    </w:p>
    <w:p w14:paraId="6401B82B" w14:textId="77777777" w:rsidR="00C33949" w:rsidRPr="0039436A" w:rsidRDefault="00C33949" w:rsidP="00C33949">
      <w:pPr>
        <w:pStyle w:val="Odlomakpopisa"/>
        <w:ind w:left="0"/>
        <w:jc w:val="both"/>
      </w:pPr>
      <w:r w:rsidRPr="0039436A">
        <w:t xml:space="preserve">Kandidati koji na temelju posebnih propisa </w:t>
      </w:r>
      <w:r>
        <w:t xml:space="preserve">– </w:t>
      </w:r>
      <w:r w:rsidRPr="0039436A">
        <w:t>Zakon o hrvatskim braniteljima iz Domovinskog rata i članovima njihovih obitelji (NN</w:t>
      </w:r>
      <w:r>
        <w:t xml:space="preserve"> br.</w:t>
      </w:r>
      <w:r w:rsidRPr="0039436A">
        <w:t xml:space="preserve"> 121/17</w:t>
      </w:r>
      <w:r>
        <w:t>.</w:t>
      </w:r>
      <w:r w:rsidRPr="0039436A">
        <w:t>, 98/19</w:t>
      </w:r>
      <w:r>
        <w:t>.,</w:t>
      </w:r>
      <w:r w:rsidRPr="0039436A">
        <w:t xml:space="preserve"> 84/21</w:t>
      </w:r>
      <w:r>
        <w:t>., 156/23.</w:t>
      </w:r>
      <w:r w:rsidRPr="0039436A">
        <w:t>), čl</w:t>
      </w:r>
      <w:r>
        <w:t>anka</w:t>
      </w:r>
      <w:r w:rsidRPr="0039436A">
        <w:t xml:space="preserve"> 48. Zakona o civilnim stradalnicima iz Domovinskog rata (NN </w:t>
      </w:r>
      <w:r>
        <w:t xml:space="preserve">br. </w:t>
      </w:r>
      <w:r w:rsidRPr="0039436A">
        <w:t>84/21</w:t>
      </w:r>
      <w:r>
        <w:t>.</w:t>
      </w:r>
      <w:r w:rsidRPr="0039436A">
        <w:t xml:space="preserve">) i čl. 48. f. Zakona o zaštiti vojnih i civilnih invalida rata (NN </w:t>
      </w:r>
      <w:r>
        <w:t xml:space="preserve">br. </w:t>
      </w:r>
      <w:r w:rsidRPr="0039436A">
        <w:t>33/92</w:t>
      </w:r>
      <w:r>
        <w:t>.</w:t>
      </w:r>
      <w:r w:rsidRPr="0039436A">
        <w:t>, 57/92</w:t>
      </w:r>
      <w:r>
        <w:t>.</w:t>
      </w:r>
      <w:r w:rsidRPr="0039436A">
        <w:t>, 77/92</w:t>
      </w:r>
      <w:r>
        <w:t>.</w:t>
      </w:r>
      <w:r w:rsidRPr="0039436A">
        <w:t>, 27/93</w:t>
      </w:r>
      <w:r>
        <w:t>.</w:t>
      </w:r>
      <w:r w:rsidRPr="0039436A">
        <w:t>, 58/93</w:t>
      </w:r>
      <w:r>
        <w:t>.</w:t>
      </w:r>
      <w:r w:rsidRPr="0039436A">
        <w:t>, 2/94</w:t>
      </w:r>
      <w:r>
        <w:t>.</w:t>
      </w:r>
      <w:r w:rsidRPr="0039436A">
        <w:t>, 76/94</w:t>
      </w:r>
      <w:r>
        <w:t>.</w:t>
      </w:r>
      <w:r w:rsidRPr="0039436A">
        <w:t>, 108/95</w:t>
      </w:r>
      <w:r>
        <w:t>.</w:t>
      </w:r>
      <w:r w:rsidRPr="0039436A">
        <w:t>, 108/96</w:t>
      </w:r>
      <w:r>
        <w:t>.</w:t>
      </w:r>
      <w:r w:rsidRPr="0039436A">
        <w:t>, 82/01</w:t>
      </w:r>
      <w:r>
        <w:t>.</w:t>
      </w:r>
      <w:r w:rsidRPr="0039436A">
        <w:t>, 103/0</w:t>
      </w:r>
      <w:r>
        <w:t>3.</w:t>
      </w:r>
      <w:r w:rsidRPr="0039436A">
        <w:t>, 148/13</w:t>
      </w:r>
      <w:r>
        <w:t>.</w:t>
      </w:r>
      <w:r w:rsidRPr="0039436A">
        <w:t xml:space="preserve"> i 98/19</w:t>
      </w:r>
      <w:r>
        <w:t>.</w:t>
      </w:r>
      <w:r w:rsidRPr="0039436A">
        <w:t>), čl</w:t>
      </w:r>
      <w:r>
        <w:t>anka</w:t>
      </w:r>
      <w:r w:rsidRPr="0039436A">
        <w:t xml:space="preserve"> 9. Zakona o profesionalnoj rehabilitaciji i zapošljavanju osoba s invaliditetom (NN </w:t>
      </w:r>
      <w:r>
        <w:t xml:space="preserve">br. </w:t>
      </w:r>
      <w:r w:rsidRPr="0039436A">
        <w:t>157/13</w:t>
      </w:r>
      <w:r>
        <w:t>.</w:t>
      </w:r>
      <w:r w:rsidRPr="0039436A">
        <w:t>, 152/14</w:t>
      </w:r>
      <w:r>
        <w:t>.</w:t>
      </w:r>
      <w:r w:rsidRPr="0039436A">
        <w:t>, 39/18</w:t>
      </w:r>
      <w:r>
        <w:t>.</w:t>
      </w:r>
      <w:r w:rsidRPr="0039436A">
        <w:t xml:space="preserve"> i 32/20</w:t>
      </w:r>
      <w:r>
        <w:t>.</w:t>
      </w:r>
      <w:r w:rsidRPr="0039436A">
        <w:t xml:space="preserve">) pozivaju na pravo prednosti pri zapošljavanju, obvezni su u prijavi na natječaj pozvati se na to pravo te priložiti sve dokaze koje posebni propisi propisuju za ostvarivanje tog </w:t>
      </w:r>
      <w:r w:rsidRPr="0039436A">
        <w:lastRenderedPageBreak/>
        <w:t>prava. Navedeni kandidati ostvaruju prednost pri zapošljavanju u odnosu na ostale pristupnike, samo pod jednakim uvjetima.</w:t>
      </w:r>
    </w:p>
    <w:p w14:paraId="31033020" w14:textId="77777777" w:rsidR="00C33949" w:rsidRPr="0039436A" w:rsidRDefault="00C33949" w:rsidP="00C33949">
      <w:pPr>
        <w:pStyle w:val="Odlomakpopisa"/>
        <w:ind w:left="0"/>
        <w:jc w:val="both"/>
      </w:pPr>
    </w:p>
    <w:p w14:paraId="625A01AE" w14:textId="77777777" w:rsidR="00C33949" w:rsidRPr="008A6513" w:rsidRDefault="00C33949" w:rsidP="00C33949">
      <w:pPr>
        <w:pStyle w:val="Odlomakpopisa"/>
        <w:ind w:left="0"/>
        <w:jc w:val="both"/>
        <w:rPr>
          <w:rStyle w:val="Hiperveza"/>
          <w:color w:val="auto"/>
          <w:u w:val="none"/>
        </w:rPr>
      </w:pPr>
      <w:r w:rsidRPr="0039436A">
        <w:t xml:space="preserve">Za kandidate koji se u prijavi na natječaj pozivaju na pravo prednosti pri zapošljavanju prema Zakonu o hrvatskim braniteljima iz Domovinskog rata i članovima njihovih obitelji (NN </w:t>
      </w:r>
      <w:r>
        <w:t>br.</w:t>
      </w:r>
      <w:r w:rsidRPr="0039436A">
        <w:t>121/17</w:t>
      </w:r>
      <w:r>
        <w:t>.</w:t>
      </w:r>
      <w:r w:rsidRPr="0039436A">
        <w:t>, 98/19</w:t>
      </w:r>
      <w:r>
        <w:t xml:space="preserve">., </w:t>
      </w:r>
      <w:r w:rsidRPr="0039436A">
        <w:t>84/21</w:t>
      </w:r>
      <w:r>
        <w:t>. i 156/23.</w:t>
      </w:r>
      <w:r w:rsidRPr="0039436A">
        <w:t xml:space="preserve">) i Zakona o civilnim stradalnicima iz Domovinskog rata (NN </w:t>
      </w:r>
      <w:r>
        <w:t xml:space="preserve">br. </w:t>
      </w:r>
      <w:r w:rsidRPr="0039436A">
        <w:t>84/21</w:t>
      </w:r>
      <w:r>
        <w:t>.)</w:t>
      </w:r>
      <w:r w:rsidRPr="0039436A">
        <w:t xml:space="preserve"> Poveznica na stranicu Ministarstva hrvatskih branitelja na kojoj su navedeni dokazi potrebni za ostvarivanje prava prednosti pri zapošljavanju je </w:t>
      </w:r>
      <w:hyperlink r:id="rId8" w:history="1">
        <w:r w:rsidRPr="0039436A">
          <w:rPr>
            <w:rStyle w:val="Hiperveza"/>
          </w:rPr>
          <w:t>https://branitelji.gov.hr/zaposljavanje-843/843</w:t>
        </w:r>
      </w:hyperlink>
    </w:p>
    <w:p w14:paraId="31FF6A0C" w14:textId="77777777" w:rsidR="00C33949" w:rsidRPr="0039436A" w:rsidRDefault="00C33949" w:rsidP="00C33949">
      <w:pPr>
        <w:pStyle w:val="Odlomakpopisa"/>
        <w:ind w:left="0"/>
        <w:jc w:val="both"/>
        <w:rPr>
          <w:rStyle w:val="Hiperveza"/>
        </w:rPr>
      </w:pPr>
    </w:p>
    <w:p w14:paraId="2E940F2C" w14:textId="77777777" w:rsidR="00C33949" w:rsidRPr="0039436A" w:rsidRDefault="00C33949" w:rsidP="00C33949">
      <w:pPr>
        <w:pStyle w:val="Odlomakpopisa"/>
        <w:ind w:left="0"/>
        <w:jc w:val="both"/>
      </w:pPr>
      <w:r w:rsidRPr="0039436A">
        <w:rPr>
          <w:rStyle w:val="Hiperveza"/>
          <w:color w:val="auto"/>
          <w:u w:val="none"/>
        </w:rPr>
        <w:t>Kandidati koji se pozivaju na pravo prednosti pri zapošljavanju sukladno čl</w:t>
      </w:r>
      <w:r>
        <w:rPr>
          <w:rStyle w:val="Hiperveza"/>
          <w:color w:val="auto"/>
          <w:u w:val="none"/>
        </w:rPr>
        <w:t>anku</w:t>
      </w:r>
      <w:r w:rsidRPr="0039436A">
        <w:rPr>
          <w:rStyle w:val="Hiperveza"/>
          <w:color w:val="auto"/>
          <w:u w:val="none"/>
        </w:rPr>
        <w:t xml:space="preserve"> 9. Zakona o profesionalnoj rehabilitaciji i zapošljavanju osoba s invaliditetom (NN </w:t>
      </w:r>
      <w:r>
        <w:rPr>
          <w:rStyle w:val="Hiperveza"/>
          <w:color w:val="auto"/>
          <w:u w:val="none"/>
        </w:rPr>
        <w:t xml:space="preserve">br. </w:t>
      </w:r>
      <w:r w:rsidRPr="0039436A">
        <w:rPr>
          <w:rStyle w:val="Hiperveza"/>
          <w:color w:val="auto"/>
          <w:u w:val="none"/>
        </w:rPr>
        <w:t>157/13</w:t>
      </w:r>
      <w:r>
        <w:rPr>
          <w:rStyle w:val="Hiperveza"/>
          <w:color w:val="auto"/>
          <w:u w:val="none"/>
        </w:rPr>
        <w:t>.</w:t>
      </w:r>
      <w:r w:rsidRPr="0039436A">
        <w:rPr>
          <w:rStyle w:val="Hiperveza"/>
          <w:color w:val="auto"/>
          <w:u w:val="none"/>
        </w:rPr>
        <w:t>, 152/14</w:t>
      </w:r>
      <w:r>
        <w:rPr>
          <w:rStyle w:val="Hiperveza"/>
          <w:color w:val="auto"/>
          <w:u w:val="none"/>
        </w:rPr>
        <w:t>.</w:t>
      </w:r>
      <w:r w:rsidRPr="0039436A">
        <w:rPr>
          <w:rStyle w:val="Hiperveza"/>
          <w:color w:val="auto"/>
          <w:u w:val="none"/>
        </w:rPr>
        <w:t xml:space="preserve">, </w:t>
      </w:r>
      <w:r w:rsidRPr="0039436A">
        <w:t>39/18</w:t>
      </w:r>
      <w:r>
        <w:t>.</w:t>
      </w:r>
      <w:r w:rsidRPr="0039436A">
        <w:t xml:space="preserve"> i 32/20</w:t>
      </w:r>
      <w:r>
        <w:t>.</w:t>
      </w:r>
      <w:r w:rsidRPr="0039436A">
        <w:t>) u prijavi na natječaj dužni su se pozvati na to pravo te priložiti sve dokaze o ispunjavanju traženih uvjeta, kao i dokaz o invaliditetu.</w:t>
      </w:r>
    </w:p>
    <w:p w14:paraId="0116E966" w14:textId="77777777" w:rsidR="00C33949" w:rsidRPr="0039436A" w:rsidRDefault="00C33949" w:rsidP="00C33949">
      <w:pPr>
        <w:pStyle w:val="Odlomakpopisa"/>
        <w:ind w:left="0"/>
        <w:jc w:val="both"/>
      </w:pPr>
    </w:p>
    <w:p w14:paraId="67049C6F" w14:textId="77777777" w:rsidR="00C33949" w:rsidRPr="0039436A" w:rsidRDefault="00C33949" w:rsidP="00C33949">
      <w:pPr>
        <w:pStyle w:val="StandardWeb"/>
        <w:spacing w:after="0"/>
        <w:jc w:val="both"/>
        <w:rPr>
          <w:rFonts w:eastAsiaTheme="minorHAnsi"/>
        </w:rPr>
      </w:pPr>
      <w:r w:rsidRPr="0039436A">
        <w:t>Svi kandidati Natječaja bit će obaviješteni o rezultatima Natječaja najkasnije u roku od petnaest (</w:t>
      </w:r>
      <w:r w:rsidRPr="0039436A">
        <w:rPr>
          <w:rStyle w:val="Naglaeno"/>
          <w:b w:val="0"/>
        </w:rPr>
        <w:t>15) dana</w:t>
      </w:r>
      <w:r w:rsidRPr="0039436A">
        <w:t xml:space="preserve"> od dana njegova dovršetka. </w:t>
      </w:r>
    </w:p>
    <w:p w14:paraId="36F238E0" w14:textId="77777777" w:rsidR="00C33949" w:rsidRPr="0039436A" w:rsidRDefault="00C33949" w:rsidP="00C33949">
      <w:pPr>
        <w:pStyle w:val="Odlomakpopisa"/>
        <w:ind w:left="0"/>
        <w:jc w:val="both"/>
      </w:pPr>
    </w:p>
    <w:p w14:paraId="057CB38F" w14:textId="77777777" w:rsidR="00C33949" w:rsidRPr="0039436A" w:rsidRDefault="00C33949" w:rsidP="00C33949">
      <w:pPr>
        <w:pStyle w:val="StandardWeb"/>
        <w:jc w:val="both"/>
      </w:pPr>
      <w:r w:rsidRPr="0039436A">
        <w:rPr>
          <w:rFonts w:eastAsiaTheme="minorHAnsi"/>
        </w:rPr>
        <w:t xml:space="preserve">Prijavom na Natječaj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 </w:t>
      </w:r>
      <w:r w:rsidRPr="0039436A">
        <w:t>Bez uredno popunjenog i potpisanog Obrasca privole uz prijavu na natječaj, prijava će se smatrati nepotpunom i odbacit će se.</w:t>
      </w:r>
    </w:p>
    <w:p w14:paraId="1C0121AF" w14:textId="77777777" w:rsidR="00C33949" w:rsidRPr="00DD1646" w:rsidRDefault="00C33949" w:rsidP="00C33949">
      <w:pPr>
        <w:ind w:left="4956"/>
        <w:jc w:val="center"/>
        <w:rPr>
          <w:rFonts w:eastAsia="Calibri"/>
        </w:rPr>
      </w:pPr>
    </w:p>
    <w:p w14:paraId="7275FAE8" w14:textId="41E8FA30" w:rsidR="00C33949" w:rsidRPr="00DD1646" w:rsidRDefault="00C33949" w:rsidP="00C33949">
      <w:pPr>
        <w:autoSpaceDE w:val="0"/>
        <w:autoSpaceDN w:val="0"/>
        <w:adjustRightInd w:val="0"/>
        <w:jc w:val="both"/>
        <w:rPr>
          <w:b/>
        </w:rPr>
      </w:pPr>
      <w:r w:rsidRPr="00DD1646">
        <w:t xml:space="preserve">Prijave na natječaj s </w:t>
      </w:r>
      <w:r w:rsidRPr="00DD1646">
        <w:rPr>
          <w:rFonts w:eastAsia="Calibri"/>
        </w:rPr>
        <w:t>dokazima o ispunjavanju uvjeta natječaja</w:t>
      </w:r>
      <w:r w:rsidRPr="00DD1646">
        <w:t xml:space="preserve"> dostavljaju se </w:t>
      </w:r>
      <w:r w:rsidRPr="00DD1646">
        <w:rPr>
          <w:b/>
        </w:rPr>
        <w:t>u roku od osam (8) dana od dana objave Natječaja u „Narodnim novinama“ na adresu: Sveučilište Josipa Jurja Strossmayera u Osijeku, Prehrambeno-tehnološki fakultet Osijek, Franje Kuhača 18, 31000 Osijek, s naznakom</w:t>
      </w:r>
      <w:r w:rsidRPr="00DD1646">
        <w:t xml:space="preserve"> </w:t>
      </w:r>
      <w:r w:rsidRPr="00DD1646">
        <w:rPr>
          <w:b/>
          <w:bCs/>
        </w:rPr>
        <w:t>„</w:t>
      </w:r>
      <w:r w:rsidRPr="00DD1646">
        <w:rPr>
          <w:rFonts w:eastAsia="Calibri"/>
          <w:b/>
          <w:bCs/>
        </w:rPr>
        <w:t xml:space="preserve">Prijava na natječaj za radno mjesto </w:t>
      </w:r>
      <w:r>
        <w:rPr>
          <w:b/>
        </w:rPr>
        <w:t>IV. vrste – čistač/spremač</w:t>
      </w:r>
      <w:r w:rsidRPr="00DD1646">
        <w:rPr>
          <w:rFonts w:eastAsia="Calibri"/>
          <w:b/>
          <w:bCs/>
        </w:rPr>
        <w:t>“.</w:t>
      </w:r>
    </w:p>
    <w:p w14:paraId="3327894C" w14:textId="77777777" w:rsidR="00C33949" w:rsidRDefault="00C33949" w:rsidP="00C33949">
      <w:pPr>
        <w:ind w:left="4956"/>
        <w:jc w:val="center"/>
        <w:rPr>
          <w:rFonts w:eastAsia="Calibri"/>
          <w:color w:val="000000"/>
        </w:rPr>
      </w:pPr>
    </w:p>
    <w:p w14:paraId="0ECAFB8F" w14:textId="77777777" w:rsidR="00C33949" w:rsidRDefault="00C33949" w:rsidP="00C33949">
      <w:pPr>
        <w:ind w:left="4956"/>
        <w:jc w:val="center"/>
        <w:rPr>
          <w:b/>
        </w:rPr>
      </w:pPr>
    </w:p>
    <w:p w14:paraId="1C21535A" w14:textId="77777777" w:rsidR="00C33949" w:rsidRDefault="00C33949" w:rsidP="00C33949">
      <w:pPr>
        <w:ind w:left="4956"/>
        <w:jc w:val="center"/>
        <w:rPr>
          <w:b/>
        </w:rPr>
      </w:pPr>
    </w:p>
    <w:p w14:paraId="4587523A" w14:textId="77777777" w:rsidR="00C33949" w:rsidRPr="00EC7908" w:rsidRDefault="00C33949" w:rsidP="00C33949">
      <w:pPr>
        <w:ind w:left="4956"/>
        <w:jc w:val="center"/>
        <w:rPr>
          <w:b/>
        </w:rPr>
      </w:pPr>
      <w:r w:rsidRPr="00EC7908">
        <w:rPr>
          <w:b/>
        </w:rPr>
        <w:t>SVEUČILIŠTE JOSIPA JURJA STROSSMAYERA U OSIJEKU</w:t>
      </w:r>
    </w:p>
    <w:p w14:paraId="736A4D30" w14:textId="77777777" w:rsidR="00C33949" w:rsidRDefault="00C33949" w:rsidP="00C33949">
      <w:pPr>
        <w:ind w:left="4248" w:firstLine="708"/>
        <w:jc w:val="center"/>
        <w:rPr>
          <w:b/>
        </w:rPr>
      </w:pPr>
      <w:r w:rsidRPr="00EC7908">
        <w:rPr>
          <w:b/>
        </w:rPr>
        <w:t xml:space="preserve">PREHRAMBENO-TEHNOLOŠKI </w:t>
      </w:r>
    </w:p>
    <w:p w14:paraId="50202DA3" w14:textId="77777777" w:rsidR="00C33949" w:rsidRPr="00EC7908" w:rsidRDefault="00C33949" w:rsidP="00C33949">
      <w:pPr>
        <w:ind w:left="4248" w:firstLine="708"/>
        <w:jc w:val="center"/>
        <w:rPr>
          <w:b/>
        </w:rPr>
      </w:pPr>
      <w:r w:rsidRPr="00EC7908">
        <w:rPr>
          <w:b/>
        </w:rPr>
        <w:t>FAKULTET OSIJEK</w:t>
      </w:r>
    </w:p>
    <w:p w14:paraId="7D83A226" w14:textId="77777777" w:rsidR="00C33949" w:rsidRPr="00EC7908" w:rsidRDefault="00C33949" w:rsidP="00C33949">
      <w:pPr>
        <w:jc w:val="center"/>
        <w:rPr>
          <w:b/>
        </w:rPr>
      </w:pPr>
    </w:p>
    <w:p w14:paraId="106D73E9" w14:textId="77777777" w:rsidR="000F1581" w:rsidRPr="00EC7908" w:rsidRDefault="00DF5830" w:rsidP="00C33949">
      <w:pPr>
        <w:spacing w:line="276" w:lineRule="auto"/>
        <w:jc w:val="both"/>
      </w:pPr>
    </w:p>
    <w:sectPr w:rsidR="000F1581" w:rsidRPr="00EC7908" w:rsidSect="009408C0">
      <w:pgSz w:w="11906" w:h="16838"/>
      <w:pgMar w:top="851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3FDB"/>
    <w:multiLevelType w:val="hybridMultilevel"/>
    <w:tmpl w:val="07686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E766C"/>
    <w:multiLevelType w:val="multilevel"/>
    <w:tmpl w:val="C16E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614D4"/>
    <w:multiLevelType w:val="hybridMultilevel"/>
    <w:tmpl w:val="653649C4"/>
    <w:lvl w:ilvl="0" w:tplc="C820F0D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B34D63"/>
    <w:multiLevelType w:val="hybridMultilevel"/>
    <w:tmpl w:val="ECBCAA38"/>
    <w:lvl w:ilvl="0" w:tplc="C820F0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0"/>
    <w:rsid w:val="000074ED"/>
    <w:rsid w:val="00051118"/>
    <w:rsid w:val="00076BF3"/>
    <w:rsid w:val="00107372"/>
    <w:rsid w:val="00124A4C"/>
    <w:rsid w:val="00132FAC"/>
    <w:rsid w:val="00144E82"/>
    <w:rsid w:val="0016743F"/>
    <w:rsid w:val="00191A2B"/>
    <w:rsid w:val="001E6322"/>
    <w:rsid w:val="0021038D"/>
    <w:rsid w:val="00215592"/>
    <w:rsid w:val="00282899"/>
    <w:rsid w:val="00285B15"/>
    <w:rsid w:val="00295B05"/>
    <w:rsid w:val="002B7768"/>
    <w:rsid w:val="002D63DC"/>
    <w:rsid w:val="002E1577"/>
    <w:rsid w:val="003170D5"/>
    <w:rsid w:val="0035615B"/>
    <w:rsid w:val="00361D0A"/>
    <w:rsid w:val="00375B8F"/>
    <w:rsid w:val="003B6DDA"/>
    <w:rsid w:val="003C2020"/>
    <w:rsid w:val="003E4680"/>
    <w:rsid w:val="00405275"/>
    <w:rsid w:val="0041662F"/>
    <w:rsid w:val="004449A3"/>
    <w:rsid w:val="00456DDE"/>
    <w:rsid w:val="004962DC"/>
    <w:rsid w:val="004C49F7"/>
    <w:rsid w:val="00501DFF"/>
    <w:rsid w:val="005476CF"/>
    <w:rsid w:val="00555A0C"/>
    <w:rsid w:val="00580EF4"/>
    <w:rsid w:val="005A39AF"/>
    <w:rsid w:val="005B11FF"/>
    <w:rsid w:val="005C32BC"/>
    <w:rsid w:val="005C399F"/>
    <w:rsid w:val="00612206"/>
    <w:rsid w:val="00612F62"/>
    <w:rsid w:val="00647203"/>
    <w:rsid w:val="006A7A31"/>
    <w:rsid w:val="006B0752"/>
    <w:rsid w:val="006F04BC"/>
    <w:rsid w:val="007004B2"/>
    <w:rsid w:val="0077573C"/>
    <w:rsid w:val="007A1B8F"/>
    <w:rsid w:val="007D23A8"/>
    <w:rsid w:val="008021EB"/>
    <w:rsid w:val="008025FF"/>
    <w:rsid w:val="008154B3"/>
    <w:rsid w:val="008434FE"/>
    <w:rsid w:val="008C248C"/>
    <w:rsid w:val="0092129D"/>
    <w:rsid w:val="009408C0"/>
    <w:rsid w:val="009A7A12"/>
    <w:rsid w:val="009C4906"/>
    <w:rsid w:val="009C4D6B"/>
    <w:rsid w:val="00A013C5"/>
    <w:rsid w:val="00A0413B"/>
    <w:rsid w:val="00A0600A"/>
    <w:rsid w:val="00A14386"/>
    <w:rsid w:val="00A24680"/>
    <w:rsid w:val="00A6334D"/>
    <w:rsid w:val="00A841A1"/>
    <w:rsid w:val="00AB09C4"/>
    <w:rsid w:val="00AC2145"/>
    <w:rsid w:val="00AE3DF4"/>
    <w:rsid w:val="00B34957"/>
    <w:rsid w:val="00B964BA"/>
    <w:rsid w:val="00B966B5"/>
    <w:rsid w:val="00BE0644"/>
    <w:rsid w:val="00BE088E"/>
    <w:rsid w:val="00C111C4"/>
    <w:rsid w:val="00C12131"/>
    <w:rsid w:val="00C33949"/>
    <w:rsid w:val="00C51DEB"/>
    <w:rsid w:val="00C5211F"/>
    <w:rsid w:val="00C94C4F"/>
    <w:rsid w:val="00CE6949"/>
    <w:rsid w:val="00D07BC2"/>
    <w:rsid w:val="00DB71AC"/>
    <w:rsid w:val="00DE5226"/>
    <w:rsid w:val="00DF10DD"/>
    <w:rsid w:val="00DF5830"/>
    <w:rsid w:val="00E060EB"/>
    <w:rsid w:val="00E2053C"/>
    <w:rsid w:val="00E63C85"/>
    <w:rsid w:val="00E83BE4"/>
    <w:rsid w:val="00EC7908"/>
    <w:rsid w:val="00EE48D3"/>
    <w:rsid w:val="00F064EC"/>
    <w:rsid w:val="00F5748C"/>
    <w:rsid w:val="00F6719C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6738"/>
  <w15:chartTrackingRefBased/>
  <w15:docId w15:val="{C89D3ABC-6C6D-4BB3-AE09-895E97CC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408C0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9408C0"/>
    <w:pPr>
      <w:spacing w:after="135"/>
    </w:pPr>
  </w:style>
  <w:style w:type="paragraph" w:styleId="Odlomakpopisa">
    <w:name w:val="List Paragraph"/>
    <w:basedOn w:val="Normal"/>
    <w:uiPriority w:val="34"/>
    <w:qFormat/>
    <w:rsid w:val="009408C0"/>
    <w:pPr>
      <w:ind w:left="720"/>
      <w:contextualSpacing/>
    </w:pPr>
    <w:rPr>
      <w:lang w:eastAsia="en-US"/>
    </w:rPr>
  </w:style>
  <w:style w:type="character" w:styleId="Naglaeno">
    <w:name w:val="Strong"/>
    <w:uiPriority w:val="22"/>
    <w:qFormat/>
    <w:rsid w:val="009408C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11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11C4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C24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tfos.unios.hr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fos.unios.hr/index.php" TargetMode="External"/><Relationship Id="rId5" Type="http://schemas.openxmlformats.org/officeDocument/2006/relationships/hyperlink" Target="http://www.ptfos.unios.hr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Jakšetić</dc:creator>
  <cp:keywords/>
  <dc:description/>
  <cp:lastModifiedBy>Lidija Bencek</cp:lastModifiedBy>
  <cp:revision>6</cp:revision>
  <cp:lastPrinted>2025-03-26T08:00:00Z</cp:lastPrinted>
  <dcterms:created xsi:type="dcterms:W3CDTF">2025-03-26T07:44:00Z</dcterms:created>
  <dcterms:modified xsi:type="dcterms:W3CDTF">2025-03-26T08:10:00Z</dcterms:modified>
</cp:coreProperties>
</file>